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D0" w:rsidRPr="00C167D0" w:rsidRDefault="00C167D0" w:rsidP="00C167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67D0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C167D0" w:rsidRDefault="00C167D0" w:rsidP="00C167D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67D0">
        <w:rPr>
          <w:rFonts w:ascii="Times New Roman" w:hAnsi="Times New Roman" w:cs="Times New Roman"/>
          <w:b/>
          <w:sz w:val="36"/>
          <w:szCs w:val="36"/>
        </w:rPr>
        <w:t xml:space="preserve">«Социализация детей </w:t>
      </w:r>
    </w:p>
    <w:p w:rsidR="00C167D0" w:rsidRDefault="00C167D0" w:rsidP="00C167D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67D0">
        <w:rPr>
          <w:rFonts w:ascii="Times New Roman" w:hAnsi="Times New Roman" w:cs="Times New Roman"/>
          <w:b/>
          <w:sz w:val="36"/>
          <w:szCs w:val="36"/>
        </w:rPr>
        <w:t>с ограниченными возможностями здоровья»</w:t>
      </w:r>
    </w:p>
    <w:p w:rsidR="00C167D0" w:rsidRDefault="00C167D0" w:rsidP="00C167D0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167D0" w:rsidRDefault="00C167D0" w:rsidP="00C167D0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C167D0">
        <w:rPr>
          <w:rFonts w:ascii="Times New Roman" w:hAnsi="Times New Roman" w:cs="Times New Roman"/>
          <w:b/>
          <w:sz w:val="32"/>
          <w:szCs w:val="32"/>
        </w:rPr>
        <w:t xml:space="preserve">Воспитатель </w:t>
      </w:r>
      <w:proofErr w:type="spellStart"/>
      <w:r w:rsidRPr="00C167D0">
        <w:rPr>
          <w:rFonts w:ascii="Times New Roman" w:hAnsi="Times New Roman" w:cs="Times New Roman"/>
          <w:b/>
          <w:sz w:val="32"/>
          <w:szCs w:val="32"/>
        </w:rPr>
        <w:t>Невзорова</w:t>
      </w:r>
      <w:proofErr w:type="spellEnd"/>
      <w:r w:rsidRPr="00C167D0">
        <w:rPr>
          <w:rFonts w:ascii="Times New Roman" w:hAnsi="Times New Roman" w:cs="Times New Roman"/>
          <w:b/>
          <w:sz w:val="32"/>
          <w:szCs w:val="32"/>
        </w:rPr>
        <w:t xml:space="preserve"> Л.В.</w:t>
      </w:r>
    </w:p>
    <w:p w:rsidR="00C167D0" w:rsidRPr="00C167D0" w:rsidRDefault="00C167D0" w:rsidP="00C167D0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63AF4" w:rsidRPr="00C167D0" w:rsidRDefault="001426B6" w:rsidP="00F10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7D0">
        <w:rPr>
          <w:rFonts w:ascii="Times New Roman" w:hAnsi="Times New Roman" w:cs="Times New Roman"/>
          <w:sz w:val="28"/>
          <w:szCs w:val="28"/>
        </w:rPr>
        <w:t>В современном мире проблема социального развития подрастающего поколения становится одной из актуальных. И вы как родители и м</w:t>
      </w:r>
      <w:proofErr w:type="gramStart"/>
      <w:r w:rsidRPr="00C167D0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C167D0">
        <w:rPr>
          <w:rFonts w:ascii="Times New Roman" w:hAnsi="Times New Roman" w:cs="Times New Roman"/>
          <w:sz w:val="28"/>
          <w:szCs w:val="28"/>
        </w:rPr>
        <w:t xml:space="preserve"> педагоги как никогда раньше обеспокоены тем, что нужно следить, чтобы ребенок, входящий в этот мир, стал уверенным, счастливым, умным, добрым и успешным.</w:t>
      </w:r>
    </w:p>
    <w:p w:rsidR="002F1C52" w:rsidRPr="00C167D0" w:rsidRDefault="001426B6" w:rsidP="00F10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7D0">
        <w:rPr>
          <w:rFonts w:ascii="Times New Roman" w:hAnsi="Times New Roman" w:cs="Times New Roman"/>
          <w:sz w:val="28"/>
          <w:szCs w:val="28"/>
        </w:rPr>
        <w:t xml:space="preserve">Особое место среди дошкольников с нарушениями развития занимает задержка психического развития (ЗПР). Как правило, включение таких детей в социальную жизнь происходит болезненно. Психологи, медики, изучающие детей с задержкой психического развития, отмечают, что у них значительно ослаблены «социальные возможности личности», низкая потребность в общении. </w:t>
      </w:r>
      <w:r w:rsidR="002F1C52" w:rsidRPr="00C167D0">
        <w:rPr>
          <w:rFonts w:ascii="Times New Roman" w:hAnsi="Times New Roman" w:cs="Times New Roman"/>
          <w:sz w:val="28"/>
          <w:szCs w:val="28"/>
        </w:rPr>
        <w:t xml:space="preserve"> Мы </w:t>
      </w:r>
      <w:r w:rsidR="006E57A7" w:rsidRPr="00C167D0">
        <w:rPr>
          <w:rFonts w:ascii="Times New Roman" w:hAnsi="Times New Roman" w:cs="Times New Roman"/>
          <w:sz w:val="28"/>
          <w:szCs w:val="28"/>
        </w:rPr>
        <w:t xml:space="preserve">хотим </w:t>
      </w:r>
      <w:r w:rsidR="002F1C52" w:rsidRPr="00C167D0">
        <w:rPr>
          <w:rFonts w:ascii="Times New Roman" w:hAnsi="Times New Roman" w:cs="Times New Roman"/>
          <w:sz w:val="28"/>
          <w:szCs w:val="28"/>
        </w:rPr>
        <w:t>обратить ваше</w:t>
      </w:r>
      <w:r w:rsidRPr="00C167D0">
        <w:rPr>
          <w:rFonts w:ascii="Times New Roman" w:hAnsi="Times New Roman" w:cs="Times New Roman"/>
          <w:sz w:val="28"/>
          <w:szCs w:val="28"/>
        </w:rPr>
        <w:t xml:space="preserve"> внимание на то, что самая трудная педагогическая проблема в работе с этими детьми — их социализация. </w:t>
      </w:r>
    </w:p>
    <w:p w:rsidR="001426B6" w:rsidRPr="00C167D0" w:rsidRDefault="001426B6" w:rsidP="00F10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7D0">
        <w:rPr>
          <w:rFonts w:ascii="Times New Roman" w:hAnsi="Times New Roman" w:cs="Times New Roman"/>
          <w:sz w:val="28"/>
          <w:szCs w:val="28"/>
        </w:rPr>
        <w:t>Ребенок с ЗПР с трудом выделяет сверстника в качестве объекта для взаимодействия, длительное время усваивает правила поведения, не проявляет инициативы в организации взаимодействия с окружающими людьми.</w:t>
      </w:r>
    </w:p>
    <w:p w:rsidR="001426B6" w:rsidRPr="00C167D0" w:rsidRDefault="001426B6" w:rsidP="00F10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7D0">
        <w:rPr>
          <w:rFonts w:ascii="Times New Roman" w:hAnsi="Times New Roman" w:cs="Times New Roman"/>
          <w:sz w:val="28"/>
          <w:szCs w:val="28"/>
        </w:rPr>
        <w:t>Социализация – самое широкое понятие среди процессов, характеризующих образование личности. Она предполагает не только сознательное усвоение ребенком готовых форм и способов социальной жизни, способов взаимодействия с материальной и духовной культурой, адаптацию к социуму, но и выработку (совместно с взрослыми и сверстниками) собственного социального опыта, ценностных ориентаций, своего стиля жизни.</w:t>
      </w:r>
    </w:p>
    <w:p w:rsidR="002F1C52" w:rsidRPr="00C167D0" w:rsidRDefault="002F1C52" w:rsidP="00F10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7D0">
        <w:rPr>
          <w:rFonts w:ascii="Times New Roman" w:hAnsi="Times New Roman" w:cs="Times New Roman"/>
          <w:sz w:val="28"/>
          <w:szCs w:val="28"/>
        </w:rPr>
        <w:t>Социализация ребенка — процесс длительный и очень сложный. С одной стороны, любое общество, прежде всего само заинтересовано в том, чтобы каждый ребенок, приняв и усвоив систему социальных и нравственных ценностей, идеалы, нормы и правила поведения, смог жить в этом обществе, стать его полноправным членом. С другой стороны, на формирование личности ребенка большое влияние оказывают и разнообразные стихийные, спонтанные процессы, происходящие в окружающей жизни.</w:t>
      </w:r>
    </w:p>
    <w:p w:rsidR="002F1C52" w:rsidRPr="00C167D0" w:rsidRDefault="002F1C52" w:rsidP="00F10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7D0">
        <w:rPr>
          <w:rFonts w:ascii="Times New Roman" w:hAnsi="Times New Roman" w:cs="Times New Roman"/>
          <w:sz w:val="28"/>
          <w:szCs w:val="28"/>
        </w:rPr>
        <w:t xml:space="preserve"> Процесс социализации представляется в виде структуры, включающей ряд взаимосвязанных компонентов:</w:t>
      </w:r>
    </w:p>
    <w:p w:rsidR="002F1C52" w:rsidRPr="00C167D0" w:rsidRDefault="002F1C52" w:rsidP="00F10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7D0">
        <w:rPr>
          <w:rFonts w:ascii="Times New Roman" w:hAnsi="Times New Roman" w:cs="Times New Roman"/>
          <w:sz w:val="28"/>
          <w:szCs w:val="28"/>
        </w:rPr>
        <w:t>- коммуникативный компонент – овладение языком и речью.</w:t>
      </w:r>
      <w:r w:rsidR="00527699" w:rsidRPr="00C167D0">
        <w:rPr>
          <w:sz w:val="28"/>
          <w:szCs w:val="28"/>
        </w:rPr>
        <w:t xml:space="preserve"> </w:t>
      </w:r>
      <w:r w:rsidR="00527699" w:rsidRPr="00C167D0">
        <w:rPr>
          <w:rFonts w:ascii="Times New Roman" w:hAnsi="Times New Roman" w:cs="Times New Roman"/>
          <w:sz w:val="28"/>
          <w:szCs w:val="28"/>
        </w:rPr>
        <w:t xml:space="preserve">Самостоятельно, без целенаправленного обучения, коммуникативная </w:t>
      </w:r>
      <w:r w:rsidR="00527699" w:rsidRPr="00C167D0">
        <w:rPr>
          <w:rFonts w:ascii="Times New Roman" w:hAnsi="Times New Roman" w:cs="Times New Roman"/>
          <w:sz w:val="28"/>
          <w:szCs w:val="28"/>
        </w:rPr>
        <w:lastRenderedPageBreak/>
        <w:t>деятельность у детей данной категории развивается со значительным отставанием от коммуникативных умений и навыков нормально развивающихся сверстников</w:t>
      </w:r>
    </w:p>
    <w:p w:rsidR="002F1C52" w:rsidRPr="00C167D0" w:rsidRDefault="002F1C52" w:rsidP="00F10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7D0">
        <w:rPr>
          <w:rFonts w:ascii="Times New Roman" w:hAnsi="Times New Roman" w:cs="Times New Roman"/>
          <w:sz w:val="28"/>
          <w:szCs w:val="28"/>
        </w:rPr>
        <w:t>- познавательный компонент – освоение определенного круга знаний об окружающей действительности.</w:t>
      </w:r>
    </w:p>
    <w:p w:rsidR="002F1C52" w:rsidRPr="00C167D0" w:rsidRDefault="002F1C52" w:rsidP="00F10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7D0">
        <w:rPr>
          <w:rFonts w:ascii="Times New Roman" w:hAnsi="Times New Roman" w:cs="Times New Roman"/>
          <w:sz w:val="28"/>
          <w:szCs w:val="28"/>
        </w:rPr>
        <w:t>-поведенческий компонент – усвоение ребенком модели поведения.</w:t>
      </w:r>
    </w:p>
    <w:p w:rsidR="002F1C52" w:rsidRPr="00C167D0" w:rsidRDefault="002F1C52" w:rsidP="00F10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7D0">
        <w:rPr>
          <w:rFonts w:ascii="Times New Roman" w:hAnsi="Times New Roman" w:cs="Times New Roman"/>
          <w:sz w:val="28"/>
          <w:szCs w:val="28"/>
        </w:rPr>
        <w:t xml:space="preserve">- ценностный компонент – отношение ребенка к ценностям общества. </w:t>
      </w:r>
    </w:p>
    <w:p w:rsidR="002F1C52" w:rsidRPr="00C167D0" w:rsidRDefault="002F1C52" w:rsidP="00F10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7D0">
        <w:rPr>
          <w:rFonts w:ascii="Times New Roman" w:hAnsi="Times New Roman" w:cs="Times New Roman"/>
          <w:sz w:val="28"/>
          <w:szCs w:val="28"/>
        </w:rPr>
        <w:t xml:space="preserve">Социальное развитие осуществляется двумя путями: в ходе стихийного взаимодействия человека с социальной действительностью и окружающим миром и в процессе целенаправленного приобщения человека к социальной культуре.  </w:t>
      </w:r>
    </w:p>
    <w:p w:rsidR="002F1C52" w:rsidRPr="00C167D0" w:rsidRDefault="002F1C52" w:rsidP="00F10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7D0">
        <w:rPr>
          <w:rFonts w:ascii="Times New Roman" w:hAnsi="Times New Roman" w:cs="Times New Roman"/>
          <w:sz w:val="28"/>
          <w:szCs w:val="28"/>
        </w:rPr>
        <w:t xml:space="preserve">По мнению всех педагогов, психологов, социологов важнейшим институтом социализации является семья. </w:t>
      </w:r>
    </w:p>
    <w:p w:rsidR="002F1C52" w:rsidRPr="00C167D0" w:rsidRDefault="002F1C52" w:rsidP="00F10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7D0">
        <w:rPr>
          <w:rFonts w:ascii="Times New Roman" w:hAnsi="Times New Roman" w:cs="Times New Roman"/>
          <w:sz w:val="28"/>
          <w:szCs w:val="28"/>
        </w:rPr>
        <w:t xml:space="preserve">Семья играет ведущую роль в физическом, эмоциональном, умственном развитии детей. Социальными нормами ребенок овладевает именно в семье. Только в семье формируются фундаментальные ценностные ориентации, определяется стиль жизни, устремления, планы и способы их достижения. Здесь ребенок знакомится с трудовыми навыками, когда участвует в самообслуживании, оказывает помощь старшим в домашнем хозяйстве. Тем самым ребенок учится уважать труд родителей, родственников, других людей. </w:t>
      </w:r>
    </w:p>
    <w:p w:rsidR="002F1C52" w:rsidRPr="00C167D0" w:rsidRDefault="002F1C52" w:rsidP="00F10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7D0">
        <w:rPr>
          <w:rFonts w:ascii="Times New Roman" w:hAnsi="Times New Roman" w:cs="Times New Roman"/>
          <w:sz w:val="28"/>
          <w:szCs w:val="28"/>
        </w:rPr>
        <w:t xml:space="preserve"> Семья обладает большим воспитательным потенциалом. Именно в семье ребенок познает, что такое добро и зло, любовь, дружба, верность.</w:t>
      </w:r>
    </w:p>
    <w:p w:rsidR="00523693" w:rsidRPr="00C167D0" w:rsidRDefault="00523693" w:rsidP="00F10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7D0">
        <w:rPr>
          <w:rFonts w:ascii="Times New Roman" w:hAnsi="Times New Roman" w:cs="Times New Roman"/>
          <w:sz w:val="28"/>
          <w:szCs w:val="28"/>
        </w:rPr>
        <w:t xml:space="preserve">Семья выполняет также образовательную функцию, связанную с образованием детей и продолжением образования родителей. По мнению </w:t>
      </w:r>
      <w:proofErr w:type="spellStart"/>
      <w:r w:rsidRPr="00C167D0">
        <w:rPr>
          <w:rFonts w:ascii="Times New Roman" w:hAnsi="Times New Roman" w:cs="Times New Roman"/>
          <w:sz w:val="28"/>
          <w:szCs w:val="28"/>
        </w:rPr>
        <w:t>А.В.Мудрика</w:t>
      </w:r>
      <w:proofErr w:type="spellEnd"/>
      <w:r w:rsidRPr="00C167D0">
        <w:rPr>
          <w:rFonts w:ascii="Times New Roman" w:hAnsi="Times New Roman" w:cs="Times New Roman"/>
          <w:sz w:val="28"/>
          <w:szCs w:val="28"/>
        </w:rPr>
        <w:t>, чтобы жилище превратилось в семейный очаг необходимо соблюдение ряда условий:</w:t>
      </w:r>
    </w:p>
    <w:p w:rsidR="00523693" w:rsidRPr="00C167D0" w:rsidRDefault="00523693" w:rsidP="00F10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7D0">
        <w:rPr>
          <w:rFonts w:ascii="Times New Roman" w:hAnsi="Times New Roman" w:cs="Times New Roman"/>
          <w:sz w:val="28"/>
          <w:szCs w:val="28"/>
        </w:rPr>
        <w:t>- создание доброжелательной атмосферы в семье;</w:t>
      </w:r>
    </w:p>
    <w:p w:rsidR="00523693" w:rsidRPr="00C167D0" w:rsidRDefault="00523693" w:rsidP="00F10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7D0">
        <w:rPr>
          <w:rFonts w:ascii="Times New Roman" w:hAnsi="Times New Roman" w:cs="Times New Roman"/>
          <w:sz w:val="28"/>
          <w:szCs w:val="28"/>
        </w:rPr>
        <w:t>-   организация быта: распределение домашних обязанностей, совместное выполнение работ по дому, общие разговоры, совместное проведение досугов;</w:t>
      </w:r>
    </w:p>
    <w:p w:rsidR="00523693" w:rsidRPr="00C167D0" w:rsidRDefault="00523693" w:rsidP="00F10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7D0">
        <w:rPr>
          <w:rFonts w:ascii="Times New Roman" w:hAnsi="Times New Roman" w:cs="Times New Roman"/>
          <w:sz w:val="28"/>
          <w:szCs w:val="28"/>
        </w:rPr>
        <w:t xml:space="preserve">- создание ″закрытой системы″ семьи с параллельной открытостью ее для друзей, родственников, гостей. </w:t>
      </w:r>
    </w:p>
    <w:p w:rsidR="00A0190D" w:rsidRPr="00C167D0" w:rsidRDefault="00C167D0" w:rsidP="00C167D0">
      <w:pPr>
        <w:tabs>
          <w:tab w:val="left" w:pos="6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7D0">
        <w:rPr>
          <w:rFonts w:ascii="Times New Roman" w:hAnsi="Times New Roman" w:cs="Times New Roman"/>
          <w:sz w:val="28"/>
          <w:szCs w:val="28"/>
        </w:rPr>
        <w:tab/>
      </w:r>
    </w:p>
    <w:p w:rsidR="00527699" w:rsidRPr="00C167D0" w:rsidRDefault="00527699" w:rsidP="00F10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7D0">
        <w:rPr>
          <w:rFonts w:ascii="Times New Roman" w:hAnsi="Times New Roman" w:cs="Times New Roman"/>
          <w:sz w:val="28"/>
          <w:szCs w:val="28"/>
        </w:rPr>
        <w:t xml:space="preserve">Социальное развитие личности ребенка осуществляется в деятельности, а ведущей деятельностью дошкольника является </w:t>
      </w:r>
      <w:proofErr w:type="gramStart"/>
      <w:r w:rsidRPr="00C167D0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C167D0">
        <w:rPr>
          <w:rFonts w:ascii="Times New Roman" w:hAnsi="Times New Roman" w:cs="Times New Roman"/>
          <w:sz w:val="28"/>
          <w:szCs w:val="28"/>
        </w:rPr>
        <w:t>ГРА!</w:t>
      </w:r>
    </w:p>
    <w:p w:rsidR="00527699" w:rsidRPr="00C167D0" w:rsidRDefault="00527699" w:rsidP="00F10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7D0">
        <w:rPr>
          <w:rFonts w:ascii="Times New Roman" w:hAnsi="Times New Roman" w:cs="Times New Roman"/>
          <w:sz w:val="28"/>
          <w:szCs w:val="28"/>
        </w:rPr>
        <w:t>Применение игры как терапевтического средства признается отечественными психологами.</w:t>
      </w:r>
    </w:p>
    <w:p w:rsidR="00527699" w:rsidRPr="00C167D0" w:rsidRDefault="00527699" w:rsidP="00F10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7D0">
        <w:rPr>
          <w:rFonts w:ascii="Times New Roman" w:hAnsi="Times New Roman" w:cs="Times New Roman"/>
          <w:sz w:val="28"/>
          <w:szCs w:val="28"/>
        </w:rPr>
        <w:t>Игровая терапия выполняет три функции: диагностическую, терапевтическую и обучающую.</w:t>
      </w:r>
    </w:p>
    <w:p w:rsidR="00527699" w:rsidRPr="00C167D0" w:rsidRDefault="00527699" w:rsidP="00F10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7D0">
        <w:rPr>
          <w:rFonts w:ascii="Times New Roman" w:hAnsi="Times New Roman" w:cs="Times New Roman"/>
          <w:sz w:val="28"/>
          <w:szCs w:val="28"/>
        </w:rPr>
        <w:t xml:space="preserve">Терапевтические игры ставят своей целью устранение препятствий в межличностных отношениях, а обучающие – достижение более адекватной </w:t>
      </w:r>
      <w:r w:rsidRPr="00C167D0">
        <w:rPr>
          <w:rFonts w:ascii="Times New Roman" w:hAnsi="Times New Roman" w:cs="Times New Roman"/>
          <w:sz w:val="28"/>
          <w:szCs w:val="28"/>
        </w:rPr>
        <w:lastRenderedPageBreak/>
        <w:t xml:space="preserve">адаптации детей.  Содержание игр должно соответствовать уровню умственного развития ребенка. В играх подбираются специфические ситуации, которые хорошо понятны ребенку и актуальны для него. В процессе игры происходит обучение детей адекватному взаимодействию с окружающими детьми и взрослыми. </w:t>
      </w:r>
    </w:p>
    <w:p w:rsidR="00527699" w:rsidRPr="00C167D0" w:rsidRDefault="00527699" w:rsidP="00F10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7D0">
        <w:rPr>
          <w:rFonts w:ascii="Times New Roman" w:hAnsi="Times New Roman" w:cs="Times New Roman"/>
          <w:sz w:val="28"/>
          <w:szCs w:val="28"/>
        </w:rPr>
        <w:t>Включение в коррекционную работу театрализованной деятельности позволяет решить многие проблемы, связанные с робостью, трудностями общения, неуверенностью в себе.</w:t>
      </w:r>
    </w:p>
    <w:p w:rsidR="00527699" w:rsidRPr="00C167D0" w:rsidRDefault="00527699" w:rsidP="00F10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7D0">
        <w:rPr>
          <w:rFonts w:ascii="Times New Roman" w:hAnsi="Times New Roman" w:cs="Times New Roman"/>
          <w:sz w:val="28"/>
          <w:szCs w:val="28"/>
        </w:rPr>
        <w:t>Театрализованные игры и упражнения обогащают ребенка знаниями, правилами поведения, стимулируют формирование потребностей во взаимодействии с окружающими людьми.</w:t>
      </w:r>
    </w:p>
    <w:p w:rsidR="00527699" w:rsidRPr="00C167D0" w:rsidRDefault="00527699" w:rsidP="00F10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7D0">
        <w:rPr>
          <w:rFonts w:ascii="Times New Roman" w:hAnsi="Times New Roman" w:cs="Times New Roman"/>
          <w:sz w:val="28"/>
          <w:szCs w:val="28"/>
        </w:rPr>
        <w:t>Коррекционная работа по развитию эмоциональной сферы предполагает следующие направления:</w:t>
      </w:r>
    </w:p>
    <w:p w:rsidR="00527699" w:rsidRPr="00C167D0" w:rsidRDefault="00527699" w:rsidP="00F10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7D0">
        <w:rPr>
          <w:rFonts w:ascii="Times New Roman" w:hAnsi="Times New Roman" w:cs="Times New Roman"/>
          <w:sz w:val="28"/>
          <w:szCs w:val="28"/>
        </w:rPr>
        <w:t>- обучение умению фиксировать свое внимание на эмоциональном состоянии других – людей и животных;</w:t>
      </w:r>
    </w:p>
    <w:p w:rsidR="00527699" w:rsidRPr="00C167D0" w:rsidRDefault="00527699" w:rsidP="00F10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7D0">
        <w:rPr>
          <w:rFonts w:ascii="Times New Roman" w:hAnsi="Times New Roman" w:cs="Times New Roman"/>
          <w:sz w:val="28"/>
          <w:szCs w:val="28"/>
        </w:rPr>
        <w:t>- обучению правильному распознанию эмоционального состояния другого человека по внешним признакам того или иного чувства;</w:t>
      </w:r>
    </w:p>
    <w:p w:rsidR="00527699" w:rsidRPr="00C167D0" w:rsidRDefault="00527699" w:rsidP="00F10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7D0">
        <w:rPr>
          <w:rFonts w:ascii="Times New Roman" w:hAnsi="Times New Roman" w:cs="Times New Roman"/>
          <w:sz w:val="28"/>
          <w:szCs w:val="28"/>
        </w:rPr>
        <w:t>- обучение умению анализировать собственные эмоции;</w:t>
      </w:r>
    </w:p>
    <w:p w:rsidR="00527699" w:rsidRPr="00C167D0" w:rsidRDefault="00527699" w:rsidP="00F10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7D0">
        <w:rPr>
          <w:rFonts w:ascii="Times New Roman" w:hAnsi="Times New Roman" w:cs="Times New Roman"/>
          <w:sz w:val="28"/>
          <w:szCs w:val="28"/>
        </w:rPr>
        <w:t>- обучение поведенческой этике на эмоциональной основе.</w:t>
      </w:r>
    </w:p>
    <w:p w:rsidR="00527699" w:rsidRPr="00C167D0" w:rsidRDefault="00527699" w:rsidP="00F10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7D0">
        <w:rPr>
          <w:rFonts w:ascii="Times New Roman" w:hAnsi="Times New Roman" w:cs="Times New Roman"/>
          <w:sz w:val="28"/>
          <w:szCs w:val="28"/>
        </w:rPr>
        <w:t>С этой целью активно внедряются упражнения (подражательно-исполнительского и творческого характера), игры-драматизации, сюжетно-ролевые игры, рассказы, беседы, игры и этюды на выражение основных эмоций и на выразительность мимики, пантомимики, речи и др.</w:t>
      </w:r>
    </w:p>
    <w:p w:rsidR="00527699" w:rsidRPr="00C167D0" w:rsidRDefault="00527699" w:rsidP="00F10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3693" w:rsidRPr="001426B6" w:rsidRDefault="00523693" w:rsidP="00F10B6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167D0">
        <w:rPr>
          <w:rFonts w:ascii="Times New Roman" w:hAnsi="Times New Roman" w:cs="Times New Roman"/>
          <w:sz w:val="28"/>
          <w:szCs w:val="28"/>
        </w:rPr>
        <w:t xml:space="preserve">Таким образом, можно заключить, что процесс социализации представляет собой сложное явление, в ходе которого происходит присвоение ребенком объективно заданных норм человеческого общежития и постоянное открытие, утверждение себя как социального субъекта и требует создания определенных условий организации жизни ребенка, насыщенной положительными эмоциями, разнообразной деятельностью, высоким </w:t>
      </w:r>
      <w:bookmarkStart w:id="0" w:name="_GoBack"/>
      <w:bookmarkEnd w:id="0"/>
      <w:r w:rsidRPr="00C167D0">
        <w:rPr>
          <w:rFonts w:ascii="Times New Roman" w:hAnsi="Times New Roman" w:cs="Times New Roman"/>
          <w:sz w:val="28"/>
          <w:szCs w:val="28"/>
        </w:rPr>
        <w:t>интеллектуальным потенциалом окружающей среды и общения.</w:t>
      </w:r>
    </w:p>
    <w:sectPr w:rsidR="00523693" w:rsidRPr="00142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5E"/>
    <w:rsid w:val="001426B6"/>
    <w:rsid w:val="002F1C52"/>
    <w:rsid w:val="00523693"/>
    <w:rsid w:val="00527699"/>
    <w:rsid w:val="005F725E"/>
    <w:rsid w:val="006E57A7"/>
    <w:rsid w:val="00880510"/>
    <w:rsid w:val="00A0190D"/>
    <w:rsid w:val="00C167D0"/>
    <w:rsid w:val="00D63AF4"/>
    <w:rsid w:val="00F1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2015-10-13T06:25:00Z</dcterms:created>
  <dcterms:modified xsi:type="dcterms:W3CDTF">2016-10-22T16:32:00Z</dcterms:modified>
</cp:coreProperties>
</file>