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BE8" w:rsidRDefault="00B93BE8" w:rsidP="00224AB0">
      <w:pPr>
        <w:spacing w:after="0" w:line="240" w:lineRule="auto"/>
        <w:jc w:val="center"/>
        <w:rPr>
          <w:rStyle w:val="a8"/>
          <w:rFonts w:ascii="Times New Roman" w:hAnsi="Times New Roman" w:cs="Times New Roman"/>
          <w:color w:val="C00000"/>
          <w:sz w:val="36"/>
          <w:szCs w:val="36"/>
          <w:bdr w:val="none" w:sz="0" w:space="0" w:color="auto" w:frame="1"/>
        </w:rPr>
      </w:pPr>
      <w:r>
        <w:rPr>
          <w:rStyle w:val="a8"/>
          <w:rFonts w:ascii="Times New Roman" w:hAnsi="Times New Roman" w:cs="Times New Roman"/>
          <w:color w:val="C00000"/>
          <w:sz w:val="36"/>
          <w:szCs w:val="36"/>
          <w:bdr w:val="none" w:sz="0" w:space="0" w:color="auto" w:frame="1"/>
        </w:rPr>
        <w:t xml:space="preserve">Авторское дидактическое пособие </w:t>
      </w:r>
      <w:r w:rsidR="00224AB0">
        <w:rPr>
          <w:rStyle w:val="a8"/>
          <w:rFonts w:ascii="Times New Roman" w:hAnsi="Times New Roman" w:cs="Times New Roman"/>
          <w:color w:val="C00000"/>
          <w:sz w:val="36"/>
          <w:szCs w:val="36"/>
          <w:bdr w:val="none" w:sz="0" w:space="0" w:color="auto" w:frame="1"/>
        </w:rPr>
        <w:t>-</w:t>
      </w:r>
    </w:p>
    <w:p w:rsidR="00B93BE8" w:rsidRPr="00B93BE8" w:rsidRDefault="00224AB0" w:rsidP="00224AB0">
      <w:pPr>
        <w:spacing w:after="0" w:line="240" w:lineRule="auto"/>
        <w:jc w:val="center"/>
        <w:rPr>
          <w:rFonts w:ascii="Times New Roman" w:hAnsi="Times New Roman" w:cs="Times New Roman"/>
          <w:color w:val="C00000"/>
          <w:sz w:val="36"/>
          <w:szCs w:val="36"/>
        </w:rPr>
      </w:pPr>
      <w:r>
        <w:rPr>
          <w:rStyle w:val="a8"/>
          <w:rFonts w:ascii="Times New Roman" w:hAnsi="Times New Roman" w:cs="Times New Roman"/>
          <w:color w:val="C00000"/>
          <w:sz w:val="36"/>
          <w:szCs w:val="36"/>
          <w:bdr w:val="none" w:sz="0" w:space="0" w:color="auto" w:frame="1"/>
        </w:rPr>
        <w:t>м</w:t>
      </w:r>
      <w:r w:rsidR="00B93BE8" w:rsidRPr="00B93BE8">
        <w:rPr>
          <w:rStyle w:val="a8"/>
          <w:rFonts w:ascii="Times New Roman" w:hAnsi="Times New Roman" w:cs="Times New Roman"/>
          <w:color w:val="C00000"/>
          <w:sz w:val="36"/>
          <w:szCs w:val="36"/>
          <w:bdr w:val="none" w:sz="0" w:space="0" w:color="auto" w:frame="1"/>
        </w:rPr>
        <w:t>акет «Дерево. Времена года»</w:t>
      </w:r>
    </w:p>
    <w:p w:rsidR="00224AB0" w:rsidRDefault="00224AB0" w:rsidP="00224AB0">
      <w:pPr>
        <w:spacing w:after="0"/>
        <w:jc w:val="center"/>
        <w:rPr>
          <w:rFonts w:ascii="Times New Roman" w:hAnsi="Times New Roman" w:cs="Times New Roman"/>
          <w:color w:val="111111"/>
          <w:sz w:val="32"/>
          <w:szCs w:val="32"/>
        </w:rPr>
      </w:pPr>
    </w:p>
    <w:p w:rsidR="00224AB0" w:rsidRPr="00224AB0" w:rsidRDefault="00224AB0" w:rsidP="00224AB0">
      <w:pPr>
        <w:spacing w:after="0"/>
        <w:jc w:val="right"/>
        <w:rPr>
          <w:rFonts w:ascii="Times New Roman" w:hAnsi="Times New Roman" w:cs="Times New Roman"/>
          <w:b/>
          <w:color w:val="111111"/>
          <w:sz w:val="28"/>
          <w:szCs w:val="28"/>
        </w:rPr>
      </w:pPr>
      <w:r w:rsidRPr="00224AB0">
        <w:rPr>
          <w:rFonts w:ascii="Times New Roman" w:hAnsi="Times New Roman" w:cs="Times New Roman"/>
          <w:b/>
          <w:color w:val="111111"/>
          <w:sz w:val="28"/>
          <w:szCs w:val="28"/>
        </w:rPr>
        <w:t xml:space="preserve">Выполнила воспитатель </w:t>
      </w:r>
    </w:p>
    <w:p w:rsidR="00224AB0" w:rsidRPr="00224AB0" w:rsidRDefault="00224AB0" w:rsidP="00224AB0">
      <w:pPr>
        <w:spacing w:after="0"/>
        <w:jc w:val="right"/>
        <w:rPr>
          <w:rFonts w:ascii="Times New Roman" w:hAnsi="Times New Roman" w:cs="Times New Roman"/>
          <w:b/>
          <w:color w:val="111111"/>
          <w:sz w:val="28"/>
          <w:szCs w:val="28"/>
        </w:rPr>
      </w:pPr>
      <w:r w:rsidRPr="00224AB0">
        <w:rPr>
          <w:rFonts w:ascii="Times New Roman" w:hAnsi="Times New Roman" w:cs="Times New Roman"/>
          <w:b/>
          <w:color w:val="111111"/>
          <w:sz w:val="28"/>
          <w:szCs w:val="28"/>
        </w:rPr>
        <w:t xml:space="preserve">МБДОУ комбинированного вида </w:t>
      </w:r>
      <w:proofErr w:type="spellStart"/>
      <w:r w:rsidR="000E75E4">
        <w:rPr>
          <w:rFonts w:ascii="Times New Roman" w:hAnsi="Times New Roman" w:cs="Times New Roman"/>
          <w:b/>
          <w:color w:val="111111"/>
          <w:sz w:val="28"/>
          <w:szCs w:val="28"/>
        </w:rPr>
        <w:t>д</w:t>
      </w:r>
      <w:proofErr w:type="spellEnd"/>
      <w:r w:rsidR="000E75E4">
        <w:rPr>
          <w:rFonts w:ascii="Times New Roman" w:hAnsi="Times New Roman" w:cs="Times New Roman"/>
          <w:b/>
          <w:color w:val="111111"/>
          <w:sz w:val="28"/>
          <w:szCs w:val="28"/>
        </w:rPr>
        <w:t xml:space="preserve">/с </w:t>
      </w:r>
      <w:r w:rsidRPr="00224AB0">
        <w:rPr>
          <w:rFonts w:ascii="Times New Roman" w:hAnsi="Times New Roman" w:cs="Times New Roman"/>
          <w:b/>
          <w:color w:val="111111"/>
          <w:sz w:val="28"/>
          <w:szCs w:val="28"/>
        </w:rPr>
        <w:t xml:space="preserve">№ 6 г. Данилова </w:t>
      </w:r>
    </w:p>
    <w:p w:rsidR="001D7127" w:rsidRPr="00224AB0" w:rsidRDefault="00224AB0" w:rsidP="00224AB0">
      <w:pPr>
        <w:spacing w:after="0"/>
        <w:jc w:val="right"/>
        <w:rPr>
          <w:rFonts w:ascii="Times New Roman" w:hAnsi="Times New Roman" w:cs="Times New Roman"/>
          <w:b/>
          <w:color w:val="111111"/>
          <w:sz w:val="28"/>
          <w:szCs w:val="28"/>
        </w:rPr>
      </w:pPr>
      <w:proofErr w:type="spellStart"/>
      <w:r w:rsidRPr="00224AB0">
        <w:rPr>
          <w:rFonts w:ascii="Times New Roman" w:hAnsi="Times New Roman" w:cs="Times New Roman"/>
          <w:b/>
          <w:color w:val="111111"/>
          <w:sz w:val="28"/>
          <w:szCs w:val="28"/>
        </w:rPr>
        <w:t>Невзорова</w:t>
      </w:r>
      <w:proofErr w:type="spellEnd"/>
      <w:r w:rsidRPr="00224AB0">
        <w:rPr>
          <w:rFonts w:ascii="Times New Roman" w:hAnsi="Times New Roman" w:cs="Times New Roman"/>
          <w:b/>
          <w:color w:val="111111"/>
          <w:sz w:val="28"/>
          <w:szCs w:val="28"/>
        </w:rPr>
        <w:t xml:space="preserve"> Л.В.</w:t>
      </w:r>
    </w:p>
    <w:p w:rsidR="001D7127" w:rsidRDefault="00E65F5E" w:rsidP="001D7127">
      <w:pPr>
        <w:jc w:val="center"/>
        <w:rPr>
          <w:rFonts w:ascii="Times New Roman" w:hAnsi="Times New Roman" w:cs="Times New Roman"/>
          <w:color w:val="111111"/>
          <w:sz w:val="32"/>
          <w:szCs w:val="32"/>
        </w:rPr>
      </w:pPr>
      <w:r w:rsidRPr="00E65F5E">
        <w:rPr>
          <w:rFonts w:ascii="Times New Roman" w:hAnsi="Times New Roman" w:cs="Times New Roman"/>
          <w:noProof/>
          <w:sz w:val="32"/>
          <w:szCs w:val="32"/>
          <w:lang w:eastAsia="ru-RU"/>
        </w:rPr>
        <w:pict>
          <v:shapetype id="_x0000_t202" coordsize="21600,21600" o:spt="202" path="m,l,21600r21600,l21600,xe">
            <v:stroke joinstyle="miter"/>
            <v:path gradientshapeok="t" o:connecttype="rect"/>
          </v:shapetype>
          <v:shape id="_x0000_s1027" type="#_x0000_t202" style="position:absolute;left:0;text-align:left;margin-left:-41.25pt;margin-top:28.35pt;width:250.2pt;height:264.4pt;z-index:251659264" stroked="f">
            <v:textbox>
              <w:txbxContent>
                <w:p w:rsidR="001D7127" w:rsidRDefault="00C46B19">
                  <w:r>
                    <w:rPr>
                      <w:noProof/>
                      <w:lang w:eastAsia="ru-RU"/>
                    </w:rPr>
                    <w:drawing>
                      <wp:inline distT="0" distB="0" distL="0" distR="0">
                        <wp:extent cx="2151871" cy="2880000"/>
                        <wp:effectExtent l="304800" t="266700" r="324629" b="263250"/>
                        <wp:docPr id="2" name="Рисунок 2" descr="C:\Users\Admin\Desktop\в нетфолио\макеты\IMG_1678.jpg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в нетфолио\макеты\IMG_1678.jpg м.jpg"/>
                                <pic:cNvPicPr>
                                  <a:picLocks noChangeAspect="1" noChangeArrowheads="1"/>
                                </pic:cNvPicPr>
                              </pic:nvPicPr>
                              <pic:blipFill>
                                <a:blip r:embed="rId4"/>
                                <a:srcRect/>
                                <a:stretch>
                                  <a:fillRect/>
                                </a:stretch>
                              </pic:blipFill>
                              <pic:spPr bwMode="auto">
                                <a:xfrm>
                                  <a:off x="0" y="0"/>
                                  <a:ext cx="2151871" cy="2880000"/>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p>
              </w:txbxContent>
            </v:textbox>
          </v:shape>
        </w:pict>
      </w:r>
      <w:r w:rsidRPr="00E65F5E">
        <w:rPr>
          <w:rFonts w:ascii="Times New Roman" w:hAnsi="Times New Roman" w:cs="Times New Roman"/>
          <w:b/>
          <w:bCs/>
          <w:noProof/>
          <w:color w:val="111111"/>
          <w:sz w:val="32"/>
          <w:szCs w:val="32"/>
          <w:lang w:eastAsia="ru-RU"/>
        </w:rPr>
        <w:pict>
          <v:shape id="_x0000_s1026" type="#_x0000_t202" style="position:absolute;left:0;text-align:left;margin-left:241.95pt;margin-top:28.35pt;width:232.2pt;height:266.4pt;z-index:251658240" stroked="f">
            <v:textbox style="mso-next-textbox:#_x0000_s1026">
              <w:txbxContent>
                <w:p w:rsidR="001D7127" w:rsidRDefault="001D7127">
                  <w:r>
                    <w:rPr>
                      <w:noProof/>
                      <w:lang w:eastAsia="ru-RU"/>
                    </w:rPr>
                    <w:drawing>
                      <wp:inline distT="0" distB="0" distL="0" distR="0">
                        <wp:extent cx="1923200" cy="2880000"/>
                        <wp:effectExtent l="304800" t="266700" r="324700" b="263250"/>
                        <wp:docPr id="1" name="Рисунок 1" descr="C:\Users\Admin\Desktop\в нетфолио\макеты\DSC_0700.jpg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 нетфолио\макеты\DSC_0700.jpg м.jpg"/>
                                <pic:cNvPicPr>
                                  <a:picLocks noChangeAspect="1" noChangeArrowheads="1"/>
                                </pic:cNvPicPr>
                              </pic:nvPicPr>
                              <pic:blipFill>
                                <a:blip r:embed="rId5"/>
                                <a:srcRect/>
                                <a:stretch>
                                  <a:fillRect/>
                                </a:stretch>
                              </pic:blipFill>
                              <pic:spPr bwMode="auto">
                                <a:xfrm>
                                  <a:off x="0" y="0"/>
                                  <a:ext cx="1923200" cy="28800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txbxContent>
            </v:textbox>
          </v:shape>
        </w:pict>
      </w:r>
    </w:p>
    <w:p w:rsidR="001D7127" w:rsidRPr="00DB3B01" w:rsidRDefault="001D7127" w:rsidP="001D7127">
      <w:pPr>
        <w:jc w:val="center"/>
        <w:rPr>
          <w:rFonts w:ascii="Times New Roman" w:hAnsi="Times New Roman" w:cs="Times New Roman"/>
          <w:sz w:val="32"/>
          <w:szCs w:val="32"/>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E65F5E" w:rsidP="001D7127">
      <w:pPr>
        <w:spacing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pict>
          <v:shape id="_x0000_s1031" type="#_x0000_t202" style="position:absolute;left:0;text-align:left;margin-left:283.35pt;margin-top:6.2pt;width:129pt;height:28.2pt;z-index:251663360" stroked="f">
            <v:textbox>
              <w:txbxContent>
                <w:p w:rsidR="00B93BE8" w:rsidRPr="00B93BE8" w:rsidRDefault="00B93BE8" w:rsidP="00B93BE8">
                  <w:pPr>
                    <w:jc w:val="center"/>
                    <w:rPr>
                      <w:rFonts w:ascii="Times New Roman" w:hAnsi="Times New Roman" w:cs="Times New Roman"/>
                      <w:b/>
                      <w:color w:val="002060"/>
                      <w:sz w:val="32"/>
                      <w:szCs w:val="32"/>
                    </w:rPr>
                  </w:pPr>
                  <w:r w:rsidRPr="00B93BE8">
                    <w:rPr>
                      <w:rFonts w:ascii="Times New Roman" w:hAnsi="Times New Roman" w:cs="Times New Roman"/>
                      <w:b/>
                      <w:color w:val="002060"/>
                      <w:sz w:val="32"/>
                      <w:szCs w:val="32"/>
                    </w:rPr>
                    <w:t>зима</w:t>
                  </w:r>
                </w:p>
              </w:txbxContent>
            </v:textbox>
          </v:shape>
        </w:pict>
      </w:r>
      <w:r>
        <w:rPr>
          <w:rFonts w:ascii="Times New Roman" w:hAnsi="Times New Roman" w:cs="Times New Roman"/>
          <w:noProof/>
          <w:sz w:val="28"/>
          <w:szCs w:val="28"/>
          <w:lang w:eastAsia="ru-RU"/>
        </w:rPr>
        <w:pict>
          <v:shape id="_x0000_s1030" type="#_x0000_t202" style="position:absolute;left:0;text-align:left;margin-left:-5.85pt;margin-top:6.2pt;width:147pt;height:32.4pt;z-index:251662336" stroked="f">
            <v:textbox>
              <w:txbxContent>
                <w:p w:rsidR="00C46B19" w:rsidRPr="00B93BE8" w:rsidRDefault="00B93BE8" w:rsidP="00B93BE8">
                  <w:pPr>
                    <w:jc w:val="center"/>
                    <w:rPr>
                      <w:rFonts w:ascii="Times New Roman" w:hAnsi="Times New Roman" w:cs="Times New Roman"/>
                      <w:b/>
                      <w:color w:val="002060"/>
                      <w:sz w:val="32"/>
                      <w:szCs w:val="32"/>
                    </w:rPr>
                  </w:pPr>
                  <w:r w:rsidRPr="00B93BE8">
                    <w:rPr>
                      <w:rFonts w:ascii="Times New Roman" w:hAnsi="Times New Roman" w:cs="Times New Roman"/>
                      <w:b/>
                      <w:color w:val="002060"/>
                      <w:sz w:val="32"/>
                      <w:szCs w:val="32"/>
                    </w:rPr>
                    <w:t>осень</w:t>
                  </w:r>
                </w:p>
              </w:txbxContent>
            </v:textbox>
          </v:shape>
        </w:pict>
      </w:r>
    </w:p>
    <w:p w:rsidR="001D7127" w:rsidRDefault="00E65F5E" w:rsidP="001D7127">
      <w:pPr>
        <w:spacing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pict>
          <v:shape id="_x0000_s1029" type="#_x0000_t202" style="position:absolute;left:0;text-align:left;margin-left:295.95pt;margin-top:12.5pt;width:197.4pt;height:265.45pt;z-index:251661312" stroked="f">
            <v:textbox>
              <w:txbxContent>
                <w:p w:rsidR="00C46B19" w:rsidRDefault="00C46B19">
                  <w:r>
                    <w:rPr>
                      <w:noProof/>
                      <w:lang w:eastAsia="ru-RU"/>
                    </w:rPr>
                    <w:drawing>
                      <wp:inline distT="0" distB="0" distL="0" distR="0">
                        <wp:extent cx="1921579" cy="2880000"/>
                        <wp:effectExtent l="304800" t="266700" r="326321" b="263250"/>
                        <wp:docPr id="5" name="Рисунок 5" descr="C:\Users\Admin\Desktop\в нетфолио\макеты\DSC_0829.jpg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в нетфолио\макеты\DSC_0829.jpg м.jpg"/>
                                <pic:cNvPicPr>
                                  <a:picLocks noChangeAspect="1" noChangeArrowheads="1"/>
                                </pic:cNvPicPr>
                              </pic:nvPicPr>
                              <pic:blipFill>
                                <a:blip r:embed="rId6"/>
                                <a:srcRect/>
                                <a:stretch>
                                  <a:fillRect/>
                                </a:stretch>
                              </pic:blipFill>
                              <pic:spPr bwMode="auto">
                                <a:xfrm>
                                  <a:off x="0" y="0"/>
                                  <a:ext cx="1921579" cy="288000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p>
              </w:txbxContent>
            </v:textbox>
          </v:shape>
        </w:pict>
      </w:r>
      <w:r>
        <w:rPr>
          <w:rFonts w:ascii="Times New Roman" w:hAnsi="Times New Roman" w:cs="Times New Roman"/>
          <w:noProof/>
          <w:sz w:val="28"/>
          <w:szCs w:val="28"/>
          <w:lang w:eastAsia="ru-RU"/>
        </w:rPr>
        <w:pict>
          <v:shape id="_x0000_s1028" type="#_x0000_t202" style="position:absolute;left:0;text-align:left;margin-left:-74.85pt;margin-top:22.1pt;width:379.8pt;height:286.55pt;z-index:251660288" fillcolor="white [3201]" stroked="f" strokecolor="#9bbb59 [3206]" strokeweight="5pt">
            <v:stroke linestyle="thickThin"/>
            <v:shadow color="#868686"/>
            <v:textbox style="mso-next-textbox:#_x0000_s1028">
              <w:txbxContent>
                <w:p w:rsidR="00C46B19" w:rsidRDefault="00C46B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ru-RU"/>
                    </w:rPr>
                    <w:drawing>
                      <wp:inline distT="0" distB="0" distL="0" distR="0">
                        <wp:extent cx="1922248" cy="2880000"/>
                        <wp:effectExtent l="171450" t="133350" r="154202" b="91800"/>
                        <wp:docPr id="3" name="Рисунок 3" descr="C:\Users\Admin\Desktop\в нетфолио\макеты\DSC_0702.jpg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в нетфолио\макеты\DSC_0702.jpg м.jpg"/>
                                <pic:cNvPicPr>
                                  <a:picLocks noChangeAspect="1" noChangeArrowheads="1"/>
                                </pic:cNvPicPr>
                              </pic:nvPicPr>
                              <pic:blipFill>
                                <a:blip r:embed="rId7"/>
                                <a:srcRect/>
                                <a:stretch>
                                  <a:fillRect/>
                                </a:stretch>
                              </pic:blipFill>
                              <pic:spPr bwMode="auto">
                                <a:xfrm>
                                  <a:off x="0" y="0"/>
                                  <a:ext cx="1922248" cy="2880000"/>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46B1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1916779" cy="2880000"/>
                        <wp:effectExtent l="171450" t="133350" r="159671" b="91800"/>
                        <wp:docPr id="4" name="Рисунок 4" descr="C:\Users\Admin\Desktop\в нетфолио\макеты\DSC_0805.jpg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в нетфолио\макеты\DSC_0805.jpg м.jpg"/>
                                <pic:cNvPicPr>
                                  <a:picLocks noChangeAspect="1" noChangeArrowheads="1"/>
                                </pic:cNvPicPr>
                              </pic:nvPicPr>
                              <pic:blipFill>
                                <a:blip r:embed="rId8"/>
                                <a:srcRect/>
                                <a:stretch>
                                  <a:fillRect/>
                                </a:stretch>
                              </pic:blipFill>
                              <pic:spPr bwMode="auto">
                                <a:xfrm>
                                  <a:off x="0" y="0"/>
                                  <a:ext cx="1916779" cy="2880000"/>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6B19" w:rsidRPr="00C46B19" w:rsidRDefault="00C46B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46B19" w:rsidRDefault="00C46B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46B19" w:rsidRDefault="00C46B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46B19" w:rsidRDefault="00C46B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46B19" w:rsidRPr="00C46B19" w:rsidRDefault="00C46B19"/>
              </w:txbxContent>
            </v:textbox>
          </v:shape>
        </w:pict>
      </w: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1D7127" w:rsidRDefault="001D7127" w:rsidP="001D7127">
      <w:pPr>
        <w:spacing w:line="240" w:lineRule="auto"/>
        <w:jc w:val="both"/>
        <w:rPr>
          <w:rFonts w:ascii="Times New Roman" w:hAnsi="Times New Roman" w:cs="Times New Roman"/>
          <w:sz w:val="28"/>
          <w:szCs w:val="28"/>
          <w:shd w:val="clear" w:color="auto" w:fill="FFFFFF"/>
        </w:rPr>
      </w:pPr>
    </w:p>
    <w:p w:rsidR="00C46B19" w:rsidRDefault="00C46B19" w:rsidP="001D7127">
      <w:pPr>
        <w:spacing w:line="240" w:lineRule="auto"/>
        <w:jc w:val="both"/>
        <w:rPr>
          <w:rFonts w:ascii="Times New Roman" w:hAnsi="Times New Roman" w:cs="Times New Roman"/>
          <w:sz w:val="28"/>
          <w:szCs w:val="28"/>
          <w:shd w:val="clear" w:color="auto" w:fill="FFFFFF"/>
        </w:rPr>
      </w:pPr>
    </w:p>
    <w:p w:rsidR="00C46B19" w:rsidRDefault="00C46B19" w:rsidP="001D7127">
      <w:pPr>
        <w:spacing w:line="240" w:lineRule="auto"/>
        <w:jc w:val="both"/>
        <w:rPr>
          <w:rFonts w:ascii="Times New Roman" w:hAnsi="Times New Roman" w:cs="Times New Roman"/>
          <w:sz w:val="28"/>
          <w:szCs w:val="28"/>
          <w:shd w:val="clear" w:color="auto" w:fill="FFFFFF"/>
        </w:rPr>
      </w:pPr>
    </w:p>
    <w:p w:rsidR="00C46B19" w:rsidRDefault="00C46B19" w:rsidP="001D7127">
      <w:pPr>
        <w:spacing w:line="240" w:lineRule="auto"/>
        <w:jc w:val="both"/>
        <w:rPr>
          <w:rFonts w:ascii="Times New Roman" w:hAnsi="Times New Roman" w:cs="Times New Roman"/>
          <w:sz w:val="28"/>
          <w:szCs w:val="28"/>
          <w:shd w:val="clear" w:color="auto" w:fill="FFFFFF"/>
        </w:rPr>
      </w:pPr>
    </w:p>
    <w:p w:rsidR="00C46B19" w:rsidRDefault="00E65F5E" w:rsidP="001D7127">
      <w:pPr>
        <w:spacing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pict>
          <v:shape id="_x0000_s1033" type="#_x0000_t202" style="position:absolute;left:0;text-align:left;margin-left:322.35pt;margin-top:23.9pt;width:147.6pt;height:30pt;z-index:251665408" stroked="f">
            <v:textbox>
              <w:txbxContent>
                <w:p w:rsidR="00B93BE8" w:rsidRPr="00B93BE8" w:rsidRDefault="00B93BE8" w:rsidP="00B93BE8">
                  <w:pPr>
                    <w:jc w:val="center"/>
                    <w:rPr>
                      <w:rFonts w:ascii="Times New Roman" w:hAnsi="Times New Roman" w:cs="Times New Roman"/>
                      <w:b/>
                      <w:color w:val="002060"/>
                      <w:sz w:val="32"/>
                      <w:szCs w:val="32"/>
                    </w:rPr>
                  </w:pPr>
                  <w:r w:rsidRPr="00B93BE8">
                    <w:rPr>
                      <w:rFonts w:ascii="Times New Roman" w:hAnsi="Times New Roman" w:cs="Times New Roman"/>
                      <w:b/>
                      <w:color w:val="002060"/>
                      <w:sz w:val="32"/>
                      <w:szCs w:val="32"/>
                    </w:rPr>
                    <w:t>лето</w:t>
                  </w:r>
                </w:p>
              </w:txbxContent>
            </v:textbox>
          </v:shape>
        </w:pict>
      </w:r>
      <w:r>
        <w:rPr>
          <w:rFonts w:ascii="Times New Roman" w:hAnsi="Times New Roman" w:cs="Times New Roman"/>
          <w:noProof/>
          <w:sz w:val="28"/>
          <w:szCs w:val="28"/>
          <w:lang w:eastAsia="ru-RU"/>
        </w:rPr>
        <w:pict>
          <v:shape id="_x0000_s1032" type="#_x0000_t202" style="position:absolute;left:0;text-align:left;margin-left:22.95pt;margin-top:13.7pt;width:172.2pt;height:40.2pt;z-index:251664384" stroked="f">
            <v:textbox>
              <w:txbxContent>
                <w:p w:rsidR="00B93BE8" w:rsidRPr="00B93BE8" w:rsidRDefault="00B93BE8" w:rsidP="00B93BE8">
                  <w:pPr>
                    <w:jc w:val="center"/>
                    <w:rPr>
                      <w:rFonts w:ascii="Times New Roman" w:hAnsi="Times New Roman" w:cs="Times New Roman"/>
                      <w:b/>
                      <w:color w:val="002060"/>
                      <w:sz w:val="32"/>
                      <w:szCs w:val="32"/>
                    </w:rPr>
                  </w:pPr>
                  <w:r w:rsidRPr="00B93BE8">
                    <w:rPr>
                      <w:rFonts w:ascii="Times New Roman" w:hAnsi="Times New Roman" w:cs="Times New Roman"/>
                      <w:b/>
                      <w:color w:val="002060"/>
                      <w:sz w:val="32"/>
                      <w:szCs w:val="32"/>
                    </w:rPr>
                    <w:t>весна</w:t>
                  </w:r>
                </w:p>
              </w:txbxContent>
            </v:textbox>
          </v:shape>
        </w:pict>
      </w:r>
    </w:p>
    <w:p w:rsidR="001D7127" w:rsidRPr="001D7127" w:rsidRDefault="001D7127" w:rsidP="001D7127">
      <w:pPr>
        <w:spacing w:line="240" w:lineRule="auto"/>
        <w:jc w:val="both"/>
        <w:rPr>
          <w:rFonts w:ascii="Times New Roman" w:hAnsi="Times New Roman" w:cs="Times New Roman"/>
          <w:sz w:val="28"/>
          <w:szCs w:val="28"/>
          <w:shd w:val="clear" w:color="auto" w:fill="FFFFFF"/>
        </w:rPr>
      </w:pPr>
      <w:r w:rsidRPr="001D7127">
        <w:rPr>
          <w:rFonts w:ascii="Times New Roman" w:hAnsi="Times New Roman" w:cs="Times New Roman"/>
          <w:sz w:val="28"/>
          <w:szCs w:val="28"/>
          <w:shd w:val="clear" w:color="auto" w:fill="FFFFFF"/>
        </w:rPr>
        <w:lastRenderedPageBreak/>
        <w:t xml:space="preserve">Пособие разработано с учетом трудностей, которые встречаются при ознакомлении  детей  </w:t>
      </w:r>
      <w:proofErr w:type="gramStart"/>
      <w:r w:rsidRPr="001D7127">
        <w:rPr>
          <w:rFonts w:ascii="Times New Roman" w:hAnsi="Times New Roman" w:cs="Times New Roman"/>
          <w:sz w:val="28"/>
          <w:szCs w:val="28"/>
          <w:shd w:val="clear" w:color="auto" w:fill="FFFFFF"/>
        </w:rPr>
        <w:t>с</w:t>
      </w:r>
      <w:proofErr w:type="gramEnd"/>
      <w:r w:rsidRPr="001D7127">
        <w:rPr>
          <w:rFonts w:ascii="Times New Roman" w:hAnsi="Times New Roman" w:cs="Times New Roman"/>
          <w:sz w:val="28"/>
          <w:szCs w:val="28"/>
          <w:shd w:val="clear" w:color="auto" w:fill="FFFFFF"/>
        </w:rPr>
        <w:t xml:space="preserve"> временами года. Макет «Дерево. Времена года» - это пособие, разработанное с учетом современных педагогических технологий, способствующих активизации деятельности дошкольников, индивидуализации обучения и воспитания. </w:t>
      </w:r>
      <w:r w:rsidRPr="001D7127">
        <w:rPr>
          <w:rStyle w:val="apple-converted-space"/>
          <w:rFonts w:ascii="Times New Roman" w:hAnsi="Times New Roman" w:cs="Times New Roman"/>
          <w:sz w:val="28"/>
          <w:szCs w:val="28"/>
          <w:shd w:val="clear" w:color="auto" w:fill="FFFFFF"/>
        </w:rPr>
        <w:t> </w:t>
      </w:r>
    </w:p>
    <w:p w:rsidR="001D7127" w:rsidRPr="001D7127" w:rsidRDefault="001D7127" w:rsidP="001D7127">
      <w:pPr>
        <w:pStyle w:val="af4"/>
        <w:shd w:val="clear" w:color="auto" w:fill="FFFFFF"/>
        <w:spacing w:before="225" w:beforeAutospacing="0" w:after="225" w:afterAutospacing="0"/>
        <w:jc w:val="both"/>
        <w:rPr>
          <w:sz w:val="28"/>
          <w:szCs w:val="28"/>
        </w:rPr>
      </w:pPr>
      <w:r w:rsidRPr="001D7127">
        <w:rPr>
          <w:sz w:val="28"/>
          <w:szCs w:val="28"/>
        </w:rPr>
        <w:t>Данное дидактическое пособие  состоит, из макета дерева, набора съёмного материала, который соответствуют, определенному времени года.</w:t>
      </w:r>
    </w:p>
    <w:p w:rsidR="001D7127" w:rsidRPr="001D7127" w:rsidRDefault="001D7127" w:rsidP="001D7127">
      <w:pPr>
        <w:pStyle w:val="af4"/>
        <w:shd w:val="clear" w:color="auto" w:fill="FFFFFF"/>
        <w:spacing w:before="225" w:beforeAutospacing="0" w:after="225" w:afterAutospacing="0"/>
        <w:jc w:val="both"/>
        <w:rPr>
          <w:sz w:val="28"/>
          <w:szCs w:val="28"/>
        </w:rPr>
      </w:pPr>
      <w:r w:rsidRPr="001D7127">
        <w:rPr>
          <w:sz w:val="28"/>
          <w:szCs w:val="28"/>
        </w:rPr>
        <w:t xml:space="preserve">Макет дерева изготовлен из неструктурированного материала – картонных упаковок из под яиц и проволоки по принципу </w:t>
      </w:r>
      <w:proofErr w:type="spellStart"/>
      <w:proofErr w:type="gramStart"/>
      <w:r w:rsidRPr="001D7127">
        <w:rPr>
          <w:sz w:val="28"/>
          <w:szCs w:val="28"/>
        </w:rPr>
        <w:t>папье</w:t>
      </w:r>
      <w:proofErr w:type="spellEnd"/>
      <w:r w:rsidRPr="001D7127">
        <w:rPr>
          <w:sz w:val="28"/>
          <w:szCs w:val="28"/>
        </w:rPr>
        <w:t xml:space="preserve"> – </w:t>
      </w:r>
      <w:proofErr w:type="spellStart"/>
      <w:r w:rsidRPr="001D7127">
        <w:rPr>
          <w:sz w:val="28"/>
          <w:szCs w:val="28"/>
        </w:rPr>
        <w:t>маше</w:t>
      </w:r>
      <w:proofErr w:type="spellEnd"/>
      <w:proofErr w:type="gramEnd"/>
      <w:r w:rsidRPr="001D7127">
        <w:rPr>
          <w:sz w:val="28"/>
          <w:szCs w:val="28"/>
        </w:rPr>
        <w:t xml:space="preserve">. Съёмный материал (листья, цветы, снежинки) – </w:t>
      </w:r>
      <w:proofErr w:type="spellStart"/>
      <w:r w:rsidRPr="001D7127">
        <w:rPr>
          <w:sz w:val="28"/>
          <w:szCs w:val="28"/>
        </w:rPr>
        <w:t>фоамиран</w:t>
      </w:r>
      <w:proofErr w:type="spellEnd"/>
      <w:r w:rsidRPr="001D7127">
        <w:rPr>
          <w:sz w:val="28"/>
          <w:szCs w:val="28"/>
        </w:rPr>
        <w:t xml:space="preserve">. Птички связаны крючком из ниток. </w:t>
      </w:r>
    </w:p>
    <w:p w:rsidR="001D7127" w:rsidRPr="001D7127" w:rsidRDefault="001D7127" w:rsidP="001D7127">
      <w:pPr>
        <w:pStyle w:val="af4"/>
        <w:shd w:val="clear" w:color="auto" w:fill="FFFFFF"/>
        <w:spacing w:before="225" w:beforeAutospacing="0" w:after="225" w:afterAutospacing="0"/>
        <w:jc w:val="both"/>
        <w:rPr>
          <w:sz w:val="28"/>
          <w:szCs w:val="28"/>
        </w:rPr>
      </w:pPr>
      <w:r w:rsidRPr="001D7127">
        <w:rPr>
          <w:sz w:val="28"/>
          <w:szCs w:val="28"/>
        </w:rPr>
        <w:t>Пособие предназначено для непосредственно образовательной, совместной образовательной деятельностей, при организации индивидуальной работы с детьми, для проведения дидактических игр по изучению </w:t>
      </w:r>
      <w:r w:rsidRPr="001D7127">
        <w:rPr>
          <w:rStyle w:val="a8"/>
          <w:rFonts w:eastAsiaTheme="majorEastAsia"/>
          <w:b w:val="0"/>
          <w:sz w:val="28"/>
          <w:szCs w:val="28"/>
          <w:bdr w:val="none" w:sz="0" w:space="0" w:color="auto" w:frame="1"/>
        </w:rPr>
        <w:t>времён года</w:t>
      </w:r>
      <w:r w:rsidRPr="001D7127">
        <w:rPr>
          <w:sz w:val="28"/>
          <w:szCs w:val="28"/>
        </w:rPr>
        <w:t>.  Макет можно использовать для оформления уголка природы.</w:t>
      </w:r>
    </w:p>
    <w:p w:rsidR="001D7127" w:rsidRPr="001D7127" w:rsidRDefault="001D7127" w:rsidP="001D7127">
      <w:pPr>
        <w:pStyle w:val="af4"/>
        <w:shd w:val="clear" w:color="auto" w:fill="FFFFFF"/>
        <w:spacing w:before="225" w:beforeAutospacing="0" w:after="225" w:afterAutospacing="0"/>
        <w:jc w:val="both"/>
        <w:rPr>
          <w:b/>
          <w:sz w:val="28"/>
          <w:szCs w:val="28"/>
        </w:rPr>
      </w:pPr>
      <w:r w:rsidRPr="001D7127">
        <w:rPr>
          <w:b/>
          <w:sz w:val="28"/>
          <w:szCs w:val="28"/>
        </w:rPr>
        <w:t>Словарная работа с детьми в ходе использования маета «Времена года»</w:t>
      </w:r>
    </w:p>
    <w:p w:rsidR="001D7127" w:rsidRPr="001D7127" w:rsidRDefault="001D7127" w:rsidP="001D7127">
      <w:pPr>
        <w:spacing w:line="240" w:lineRule="auto"/>
        <w:jc w:val="both"/>
        <w:rPr>
          <w:rFonts w:ascii="Times New Roman" w:hAnsi="Times New Roman" w:cs="Times New Roman"/>
          <w:sz w:val="28"/>
          <w:szCs w:val="28"/>
        </w:rPr>
      </w:pPr>
      <w:r w:rsidRPr="001D7127">
        <w:rPr>
          <w:rFonts w:ascii="Times New Roman" w:hAnsi="Times New Roman" w:cs="Times New Roman"/>
          <w:bCs/>
          <w:sz w:val="28"/>
          <w:szCs w:val="28"/>
          <w:lang w:eastAsia="ru-RU"/>
        </w:rPr>
        <w:t> </w:t>
      </w:r>
      <w:proofErr w:type="gramStart"/>
      <w:r w:rsidRPr="001D7127">
        <w:rPr>
          <w:rFonts w:ascii="Times New Roman" w:hAnsi="Times New Roman" w:cs="Times New Roman"/>
          <w:i/>
          <w:sz w:val="28"/>
          <w:szCs w:val="28"/>
        </w:rPr>
        <w:t>Существительные: </w:t>
      </w:r>
      <w:r w:rsidRPr="001D7127">
        <w:rPr>
          <w:rFonts w:ascii="Times New Roman" w:hAnsi="Times New Roman" w:cs="Times New Roman"/>
          <w:sz w:val="28"/>
          <w:szCs w:val="28"/>
        </w:rPr>
        <w:t>время года, зима</w:t>
      </w:r>
      <w:r w:rsidRPr="001D7127">
        <w:rPr>
          <w:rFonts w:ascii="Times New Roman" w:hAnsi="Times New Roman" w:cs="Times New Roman"/>
          <w:i/>
          <w:sz w:val="28"/>
          <w:szCs w:val="28"/>
        </w:rPr>
        <w:t xml:space="preserve">, </w:t>
      </w:r>
      <w:r w:rsidRPr="001D7127">
        <w:rPr>
          <w:rFonts w:ascii="Times New Roman" w:hAnsi="Times New Roman" w:cs="Times New Roman"/>
          <w:sz w:val="28"/>
          <w:szCs w:val="28"/>
        </w:rPr>
        <w:t>декабрь, январь, февраль, снег, мороз, лед, иней, бахрома, снежинки, звери птицы, кормушка, снегопад, вьюга, стужа, холод, весна, март, апрель, май, оттепель, сосульки, проталина, подснежники, капель, яркий, лето, июнь, июль, август,  дождь, жара, солнце, трава, деревья, цветы, грибы, ягоды, бабочки, пчелы, осень, сентябрь, октябрь, ноябрь,  туча,   дождь,   лужа,   листопад, сырость, листья,   деревья, клён.</w:t>
      </w:r>
      <w:proofErr w:type="gramEnd"/>
    </w:p>
    <w:p w:rsidR="001D7127" w:rsidRPr="001D7127" w:rsidRDefault="001D7127" w:rsidP="001D7127">
      <w:pPr>
        <w:spacing w:line="240" w:lineRule="auto"/>
        <w:jc w:val="both"/>
        <w:rPr>
          <w:rFonts w:ascii="Times New Roman" w:hAnsi="Times New Roman" w:cs="Times New Roman"/>
          <w:sz w:val="28"/>
          <w:szCs w:val="28"/>
        </w:rPr>
      </w:pPr>
      <w:proofErr w:type="gramStart"/>
      <w:r w:rsidRPr="001D7127">
        <w:rPr>
          <w:rFonts w:ascii="Times New Roman" w:hAnsi="Times New Roman" w:cs="Times New Roman"/>
          <w:i/>
          <w:sz w:val="28"/>
          <w:szCs w:val="28"/>
        </w:rPr>
        <w:t>Прилагательные:</w:t>
      </w:r>
      <w:r w:rsidRPr="001D7127">
        <w:rPr>
          <w:rFonts w:ascii="Times New Roman" w:hAnsi="Times New Roman" w:cs="Times New Roman"/>
          <w:sz w:val="28"/>
          <w:szCs w:val="28"/>
        </w:rPr>
        <w:t> морозная, холодная, суровая, лютая, вьюжная, студеная, легкий, пушистый, блестящий, сверкающий, рыхлый, липкий, скользкий, прозрачный, искрящийся, хрустящий, трескучий, зимняя, теплая, меховая, звонкий, радостный, дождливый, шумный, погожий, светлый, красивый,  жаркое, теплое, знойное, холодное, дождливое, сырое, красное, зеленое, веселое, урожайное, длинное, короткое, долгожданное, жёлтый,   красный,   оранжевый,   разноцветный,   дождливая (погода,   осень),   сухой,   мокрый,   хмурый,   осенний, унылый,  пасмурный,   золотая  (осень),  серые  (дни),  проливной, моросящий.</w:t>
      </w:r>
      <w:proofErr w:type="gramEnd"/>
    </w:p>
    <w:p w:rsidR="001D7127" w:rsidRPr="001D7127" w:rsidRDefault="001D7127" w:rsidP="001D7127">
      <w:pPr>
        <w:spacing w:line="240" w:lineRule="auto"/>
        <w:jc w:val="both"/>
        <w:rPr>
          <w:rFonts w:ascii="Times New Roman" w:hAnsi="Times New Roman" w:cs="Times New Roman"/>
          <w:sz w:val="28"/>
          <w:szCs w:val="28"/>
        </w:rPr>
      </w:pPr>
      <w:proofErr w:type="gramStart"/>
      <w:r w:rsidRPr="001D7127">
        <w:rPr>
          <w:rFonts w:ascii="Times New Roman" w:hAnsi="Times New Roman" w:cs="Times New Roman"/>
          <w:i/>
          <w:sz w:val="28"/>
          <w:szCs w:val="28"/>
        </w:rPr>
        <w:t>Глаголы:</w:t>
      </w:r>
      <w:r w:rsidRPr="001D7127">
        <w:rPr>
          <w:rFonts w:ascii="Times New Roman" w:hAnsi="Times New Roman" w:cs="Times New Roman"/>
          <w:sz w:val="28"/>
          <w:szCs w:val="28"/>
        </w:rPr>
        <w:t> метет, дует, завывает, падает, летит, кружится, морозит, подмораживает, засыпает, заметает, лепят, зябнут, скользят, скрипит, сверкает, подтаивает, просыпается, наступает, трещит, ломается, журчит, пробивается, пробуждается, вылезает, выводят, выкармливают, отдыхают, загорают, плескаться, печет, плавают, купаются, ныряют, сажают, выращивают, собирают, уезжают, играют, катаются, наступать,  желтеют,   краснеют,  опадают,   лить,   вянут, моросит,   срывать   (листья),     хмуриться (небо), облетать, накрапывать.</w:t>
      </w:r>
      <w:proofErr w:type="gramEnd"/>
    </w:p>
    <w:p w:rsidR="001D7127" w:rsidRPr="001D7127" w:rsidRDefault="001D7127" w:rsidP="001D7127">
      <w:pPr>
        <w:spacing w:line="240" w:lineRule="auto"/>
        <w:jc w:val="both"/>
        <w:rPr>
          <w:rFonts w:ascii="Times New Roman" w:hAnsi="Times New Roman" w:cs="Times New Roman"/>
          <w:b/>
          <w:sz w:val="28"/>
          <w:szCs w:val="28"/>
        </w:rPr>
      </w:pPr>
      <w:r w:rsidRPr="001D7127">
        <w:rPr>
          <w:rFonts w:ascii="Times New Roman" w:hAnsi="Times New Roman" w:cs="Times New Roman"/>
          <w:b/>
          <w:sz w:val="28"/>
          <w:szCs w:val="28"/>
        </w:rPr>
        <w:lastRenderedPageBreak/>
        <w:t xml:space="preserve">Макет обеспечивает реализацию содержания образовательных областей: </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1. Познавательное развитие:</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Ознакомление миром природы, формирование целостной картины мира;</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2.  Речевое развитие:</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развитие речевой активности, диалогической формы речи,</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создание коммуникативных ситуаций с целью вовлечения детей в диалог и беседу,</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развитие планирующей и регулирующей функции речи.</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xml:space="preserve">3. Художественно – эстетическое развитие </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xml:space="preserve">- уточнение представлений об основных цветах и оттенках, умение анализировать объекты, </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развитие художественно – эстетического восприятия.</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xml:space="preserve">5. Социально – коммуникативное развитие </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побуждение к использованию в играх знаний, полученных в ходе экскурсий, наблюдений.</w:t>
      </w:r>
    </w:p>
    <w:p w:rsidR="001D7127" w:rsidRPr="001D7127" w:rsidRDefault="001D7127" w:rsidP="001D7127">
      <w:pPr>
        <w:spacing w:after="0" w:line="240" w:lineRule="auto"/>
        <w:jc w:val="both"/>
        <w:rPr>
          <w:rFonts w:ascii="Times New Roman" w:hAnsi="Times New Roman" w:cs="Times New Roman"/>
          <w:sz w:val="28"/>
          <w:szCs w:val="28"/>
        </w:rPr>
      </w:pPr>
      <w:r w:rsidRPr="001D7127">
        <w:rPr>
          <w:rFonts w:ascii="Times New Roman" w:hAnsi="Times New Roman" w:cs="Times New Roman"/>
          <w:sz w:val="28"/>
          <w:szCs w:val="28"/>
        </w:rPr>
        <w:t>- развитие воображения, умение моделировать,</w:t>
      </w:r>
    </w:p>
    <w:p w:rsidR="001D7127" w:rsidRPr="001D7127" w:rsidRDefault="001D7127" w:rsidP="001D7127">
      <w:pPr>
        <w:shd w:val="clear" w:color="auto" w:fill="FFFFFF"/>
        <w:spacing w:after="0" w:line="240" w:lineRule="auto"/>
        <w:ind w:left="29" w:right="14"/>
        <w:jc w:val="both"/>
        <w:rPr>
          <w:rFonts w:ascii="Times New Roman" w:eastAsia="Times New Roman" w:hAnsi="Times New Roman" w:cs="Times New Roman"/>
          <w:sz w:val="28"/>
          <w:szCs w:val="28"/>
          <w:lang w:eastAsia="ru-RU"/>
        </w:rPr>
      </w:pPr>
      <w:r w:rsidRPr="001D7127">
        <w:rPr>
          <w:rFonts w:ascii="Times New Roman" w:eastAsia="Times New Roman" w:hAnsi="Times New Roman" w:cs="Times New Roman"/>
          <w:sz w:val="28"/>
          <w:szCs w:val="28"/>
          <w:lang w:eastAsia="ru-RU"/>
        </w:rPr>
        <w:t xml:space="preserve">- </w:t>
      </w:r>
      <w:r w:rsidRPr="001D7127">
        <w:rPr>
          <w:rFonts w:ascii="Times New Roman" w:eastAsia="Times New Roman" w:hAnsi="Times New Roman" w:cs="Times New Roman"/>
          <w:spacing w:val="-1"/>
          <w:sz w:val="28"/>
          <w:szCs w:val="28"/>
          <w:lang w:eastAsia="ru-RU"/>
        </w:rPr>
        <w:t xml:space="preserve">организация предметно-развивающей среды для обучения детей </w:t>
      </w:r>
      <w:r w:rsidRPr="001D7127">
        <w:rPr>
          <w:rFonts w:ascii="Times New Roman" w:eastAsia="Times New Roman" w:hAnsi="Times New Roman" w:cs="Times New Roman"/>
          <w:sz w:val="28"/>
          <w:szCs w:val="28"/>
          <w:lang w:eastAsia="ru-RU"/>
        </w:rPr>
        <w:t>правилам безопасного поведения в природе;</w:t>
      </w:r>
    </w:p>
    <w:p w:rsidR="001D7127" w:rsidRPr="001D7127" w:rsidRDefault="001D7127" w:rsidP="001D7127">
      <w:pPr>
        <w:shd w:val="clear" w:color="auto" w:fill="FFFFFF"/>
        <w:spacing w:after="0" w:line="240" w:lineRule="auto"/>
        <w:ind w:left="29" w:right="14"/>
        <w:jc w:val="both"/>
        <w:rPr>
          <w:rFonts w:ascii="Times New Roman" w:eastAsia="Times New Roman" w:hAnsi="Times New Roman" w:cs="Times New Roman"/>
          <w:sz w:val="28"/>
          <w:szCs w:val="28"/>
          <w:lang w:eastAsia="ru-RU"/>
        </w:rPr>
      </w:pPr>
      <w:r w:rsidRPr="001D7127">
        <w:rPr>
          <w:rFonts w:ascii="Times New Roman" w:eastAsia="Times New Roman" w:hAnsi="Times New Roman" w:cs="Times New Roman"/>
          <w:sz w:val="28"/>
          <w:szCs w:val="28"/>
          <w:lang w:eastAsia="ru-RU"/>
        </w:rPr>
        <w:t xml:space="preserve">-развитие </w:t>
      </w:r>
      <w:proofErr w:type="spellStart"/>
      <w:r w:rsidRPr="001D7127">
        <w:rPr>
          <w:rFonts w:ascii="Times New Roman" w:eastAsia="Times New Roman" w:hAnsi="Times New Roman" w:cs="Times New Roman"/>
          <w:sz w:val="28"/>
          <w:szCs w:val="28"/>
          <w:lang w:eastAsia="ru-RU"/>
        </w:rPr>
        <w:t>мотивационно-потребностной</w:t>
      </w:r>
      <w:proofErr w:type="spellEnd"/>
      <w:r w:rsidRPr="001D7127">
        <w:rPr>
          <w:rFonts w:ascii="Times New Roman" w:eastAsia="Times New Roman" w:hAnsi="Times New Roman" w:cs="Times New Roman"/>
          <w:sz w:val="28"/>
          <w:szCs w:val="28"/>
          <w:lang w:eastAsia="ru-RU"/>
        </w:rPr>
        <w:t xml:space="preserve"> сферы детей, ориентиро</w:t>
      </w:r>
      <w:r w:rsidRPr="001D7127">
        <w:rPr>
          <w:rFonts w:ascii="Times New Roman" w:eastAsia="Times New Roman" w:hAnsi="Times New Roman" w:cs="Times New Roman"/>
          <w:sz w:val="28"/>
          <w:szCs w:val="28"/>
          <w:lang w:eastAsia="ru-RU"/>
        </w:rPr>
        <w:softHyphen/>
        <w:t>ванной на соблюдение правил безопасности в природе;</w:t>
      </w:r>
    </w:p>
    <w:p w:rsidR="001D7127" w:rsidRPr="001D7127" w:rsidRDefault="001D7127" w:rsidP="001D7127">
      <w:pPr>
        <w:shd w:val="clear" w:color="auto" w:fill="FFFFFF"/>
        <w:spacing w:after="0" w:line="240" w:lineRule="auto"/>
        <w:ind w:left="43" w:right="5"/>
        <w:jc w:val="both"/>
        <w:rPr>
          <w:rFonts w:ascii="Times New Roman" w:eastAsia="Times New Roman" w:hAnsi="Times New Roman" w:cs="Times New Roman"/>
          <w:spacing w:val="-1"/>
          <w:sz w:val="28"/>
          <w:szCs w:val="28"/>
          <w:lang w:eastAsia="ru-RU"/>
        </w:rPr>
      </w:pPr>
      <w:r w:rsidRPr="001D7127">
        <w:rPr>
          <w:rFonts w:ascii="Times New Roman" w:eastAsia="Times New Roman" w:hAnsi="Times New Roman" w:cs="Times New Roman"/>
          <w:sz w:val="28"/>
          <w:szCs w:val="28"/>
          <w:lang w:eastAsia="ru-RU"/>
        </w:rPr>
        <w:t xml:space="preserve">- индивидуальный и дифференцированный подход в общении </w:t>
      </w:r>
      <w:r w:rsidRPr="001D7127">
        <w:rPr>
          <w:rFonts w:ascii="Times New Roman" w:eastAsia="Times New Roman" w:hAnsi="Times New Roman" w:cs="Times New Roman"/>
          <w:spacing w:val="-1"/>
          <w:sz w:val="28"/>
          <w:szCs w:val="28"/>
          <w:lang w:eastAsia="ru-RU"/>
        </w:rPr>
        <w:t>взрослого и детей в процессе игр и игровых упражнений;</w:t>
      </w:r>
    </w:p>
    <w:p w:rsidR="001D7127" w:rsidRPr="001D7127" w:rsidRDefault="001D7127" w:rsidP="001D7127">
      <w:pPr>
        <w:shd w:val="clear" w:color="auto" w:fill="FFFFFF"/>
        <w:spacing w:after="0" w:line="240" w:lineRule="auto"/>
        <w:ind w:left="43" w:right="5"/>
        <w:jc w:val="both"/>
        <w:rPr>
          <w:rFonts w:ascii="Times New Roman" w:eastAsia="Times New Roman" w:hAnsi="Times New Roman" w:cs="Times New Roman"/>
          <w:spacing w:val="-1"/>
          <w:sz w:val="28"/>
          <w:szCs w:val="28"/>
          <w:lang w:eastAsia="ru-RU"/>
        </w:rPr>
      </w:pPr>
      <w:r w:rsidRPr="001D7127">
        <w:rPr>
          <w:rFonts w:ascii="Times New Roman" w:eastAsia="Times New Roman" w:hAnsi="Times New Roman" w:cs="Times New Roman"/>
          <w:spacing w:val="-1"/>
          <w:sz w:val="28"/>
          <w:szCs w:val="28"/>
          <w:lang w:eastAsia="ru-RU"/>
        </w:rPr>
        <w:t>- обучению детей</w:t>
      </w:r>
      <w:r w:rsidRPr="001D7127">
        <w:rPr>
          <w:rFonts w:ascii="Times New Roman" w:eastAsia="Times New Roman" w:hAnsi="Times New Roman" w:cs="Times New Roman"/>
          <w:sz w:val="28"/>
          <w:szCs w:val="28"/>
          <w:lang w:eastAsia="ru-RU"/>
        </w:rPr>
        <w:t xml:space="preserve"> правилам безопасного поведения в окружающем природном мире.</w:t>
      </w:r>
    </w:p>
    <w:p w:rsidR="001D7127" w:rsidRPr="001D7127" w:rsidRDefault="001D7127" w:rsidP="001D7127">
      <w:pPr>
        <w:pStyle w:val="af4"/>
        <w:shd w:val="clear" w:color="auto" w:fill="FFFFFF"/>
        <w:spacing w:before="0" w:beforeAutospacing="0" w:after="0" w:afterAutospacing="0"/>
        <w:jc w:val="both"/>
        <w:rPr>
          <w:sz w:val="28"/>
          <w:szCs w:val="28"/>
        </w:rPr>
      </w:pPr>
    </w:p>
    <w:p w:rsidR="001D7127" w:rsidRPr="001D7127" w:rsidRDefault="001D7127" w:rsidP="001D7127">
      <w:pPr>
        <w:pStyle w:val="af4"/>
        <w:shd w:val="clear" w:color="auto" w:fill="FFFFFF"/>
        <w:spacing w:before="0" w:beforeAutospacing="0" w:after="0" w:afterAutospacing="0"/>
        <w:jc w:val="both"/>
        <w:rPr>
          <w:sz w:val="28"/>
          <w:szCs w:val="28"/>
        </w:rPr>
      </w:pPr>
      <w:r w:rsidRPr="001D7127">
        <w:rPr>
          <w:b/>
          <w:sz w:val="28"/>
          <w:szCs w:val="28"/>
          <w:u w:val="single"/>
          <w:bdr w:val="none" w:sz="0" w:space="0" w:color="auto" w:frame="1"/>
        </w:rPr>
        <w:t>Цель</w:t>
      </w:r>
      <w:r w:rsidRPr="001D7127">
        <w:rPr>
          <w:b/>
          <w:sz w:val="28"/>
          <w:szCs w:val="28"/>
        </w:rPr>
        <w:t>:</w:t>
      </w:r>
      <w:r w:rsidRPr="001D7127">
        <w:rPr>
          <w:sz w:val="28"/>
          <w:szCs w:val="28"/>
        </w:rPr>
        <w:t xml:space="preserve"> Закреплять у детей знания и представления об особенностях состояния клёна в разное время года.</w:t>
      </w:r>
    </w:p>
    <w:p w:rsidR="001D7127" w:rsidRPr="001D7127" w:rsidRDefault="001D7127" w:rsidP="001D7127">
      <w:pPr>
        <w:pStyle w:val="af4"/>
        <w:shd w:val="clear" w:color="auto" w:fill="FFFFFF"/>
        <w:spacing w:before="0" w:beforeAutospacing="0" w:after="0" w:afterAutospacing="0"/>
        <w:jc w:val="both"/>
        <w:rPr>
          <w:b/>
          <w:sz w:val="28"/>
          <w:szCs w:val="28"/>
        </w:rPr>
      </w:pPr>
      <w:r w:rsidRPr="001D7127">
        <w:rPr>
          <w:b/>
          <w:sz w:val="28"/>
          <w:szCs w:val="28"/>
          <w:u w:val="single"/>
          <w:bdr w:val="none" w:sz="0" w:space="0" w:color="auto" w:frame="1"/>
        </w:rPr>
        <w:t>Задачи</w:t>
      </w:r>
      <w:r w:rsidRPr="001D7127">
        <w:rPr>
          <w:b/>
          <w:sz w:val="28"/>
          <w:szCs w:val="28"/>
        </w:rPr>
        <w:t>:</w:t>
      </w:r>
    </w:p>
    <w:p w:rsidR="001D7127" w:rsidRPr="001D7127" w:rsidRDefault="001D7127" w:rsidP="001D7127">
      <w:pPr>
        <w:spacing w:line="240" w:lineRule="auto"/>
        <w:jc w:val="both"/>
        <w:rPr>
          <w:rFonts w:ascii="Times New Roman" w:hAnsi="Times New Roman" w:cs="Times New Roman"/>
          <w:sz w:val="28"/>
          <w:szCs w:val="28"/>
          <w:lang w:eastAsia="ru-RU"/>
        </w:rPr>
      </w:pPr>
      <w:r w:rsidRPr="001D7127">
        <w:rPr>
          <w:rFonts w:ascii="Times New Roman" w:hAnsi="Times New Roman" w:cs="Times New Roman"/>
          <w:sz w:val="28"/>
          <w:szCs w:val="28"/>
          <w:lang w:eastAsia="ru-RU"/>
        </w:rPr>
        <w:t>Познакомить или закрепить знания детей сезонных изменений в природе. Отмечать характерные признаки зимы, весны, лета, осень.</w:t>
      </w:r>
    </w:p>
    <w:p w:rsidR="001D7127" w:rsidRPr="001D7127" w:rsidRDefault="001D7127" w:rsidP="001D7127">
      <w:pPr>
        <w:spacing w:line="240" w:lineRule="auto"/>
        <w:jc w:val="both"/>
        <w:rPr>
          <w:rFonts w:ascii="Times New Roman" w:hAnsi="Times New Roman" w:cs="Times New Roman"/>
          <w:sz w:val="28"/>
          <w:szCs w:val="28"/>
          <w:lang w:eastAsia="ru-RU"/>
        </w:rPr>
      </w:pPr>
      <w:r w:rsidRPr="001D7127">
        <w:rPr>
          <w:rFonts w:ascii="Times New Roman" w:hAnsi="Times New Roman" w:cs="Times New Roman"/>
          <w:sz w:val="28"/>
          <w:szCs w:val="28"/>
          <w:lang w:eastAsia="ru-RU"/>
        </w:rPr>
        <w:t>Закрепить умения сравнивать, находить сходства и различие.</w:t>
      </w:r>
    </w:p>
    <w:p w:rsidR="001D7127" w:rsidRPr="001D7127" w:rsidRDefault="001D7127" w:rsidP="001D7127">
      <w:pPr>
        <w:spacing w:line="240" w:lineRule="auto"/>
        <w:jc w:val="both"/>
        <w:rPr>
          <w:rFonts w:ascii="Times New Roman" w:hAnsi="Times New Roman" w:cs="Times New Roman"/>
          <w:sz w:val="28"/>
          <w:szCs w:val="28"/>
          <w:lang w:eastAsia="ru-RU"/>
        </w:rPr>
      </w:pPr>
      <w:r w:rsidRPr="001D7127">
        <w:rPr>
          <w:rFonts w:ascii="Times New Roman" w:hAnsi="Times New Roman" w:cs="Times New Roman"/>
          <w:sz w:val="28"/>
          <w:szCs w:val="28"/>
          <w:lang w:eastAsia="ru-RU"/>
        </w:rPr>
        <w:t>Формировать навык составления короткого рассказа о сезонных изменениях с деревом, животных и птицах.</w:t>
      </w:r>
    </w:p>
    <w:p w:rsidR="001D7127" w:rsidRPr="001D7127" w:rsidRDefault="001D7127" w:rsidP="001D7127">
      <w:pPr>
        <w:spacing w:line="240" w:lineRule="auto"/>
        <w:jc w:val="both"/>
        <w:rPr>
          <w:rFonts w:ascii="Times New Roman" w:hAnsi="Times New Roman" w:cs="Times New Roman"/>
          <w:sz w:val="28"/>
          <w:szCs w:val="28"/>
          <w:lang w:eastAsia="ru-RU"/>
        </w:rPr>
      </w:pPr>
      <w:r w:rsidRPr="001D7127">
        <w:rPr>
          <w:rFonts w:ascii="Times New Roman" w:hAnsi="Times New Roman" w:cs="Times New Roman"/>
          <w:sz w:val="28"/>
          <w:szCs w:val="28"/>
          <w:lang w:eastAsia="ru-RU"/>
        </w:rPr>
        <w:t>Развивать у детей память, мышление, воображение.</w:t>
      </w:r>
    </w:p>
    <w:p w:rsidR="001D7127" w:rsidRPr="001D7127" w:rsidRDefault="001D7127" w:rsidP="001D7127">
      <w:pPr>
        <w:spacing w:line="240" w:lineRule="auto"/>
        <w:jc w:val="both"/>
        <w:rPr>
          <w:rFonts w:ascii="Times New Roman" w:hAnsi="Times New Roman" w:cs="Times New Roman"/>
          <w:sz w:val="28"/>
          <w:szCs w:val="28"/>
          <w:lang w:eastAsia="ru-RU"/>
        </w:rPr>
      </w:pPr>
      <w:r w:rsidRPr="001D7127">
        <w:rPr>
          <w:rFonts w:ascii="Times New Roman" w:hAnsi="Times New Roman" w:cs="Times New Roman"/>
          <w:sz w:val="28"/>
          <w:szCs w:val="28"/>
          <w:lang w:eastAsia="ru-RU"/>
        </w:rPr>
        <w:t>Развивать у детей интерес к живой природе.</w:t>
      </w:r>
    </w:p>
    <w:p w:rsidR="001D7127" w:rsidRPr="001D7127" w:rsidRDefault="001D7127" w:rsidP="001D7127">
      <w:pPr>
        <w:spacing w:line="240" w:lineRule="auto"/>
        <w:jc w:val="both"/>
        <w:rPr>
          <w:rFonts w:ascii="Times New Roman" w:hAnsi="Times New Roman" w:cs="Times New Roman"/>
          <w:sz w:val="28"/>
          <w:szCs w:val="28"/>
          <w:lang w:eastAsia="ru-RU"/>
        </w:rPr>
      </w:pPr>
      <w:r w:rsidRPr="001D7127">
        <w:rPr>
          <w:rFonts w:ascii="Times New Roman" w:hAnsi="Times New Roman" w:cs="Times New Roman"/>
          <w:sz w:val="28"/>
          <w:szCs w:val="28"/>
          <w:lang w:eastAsia="ru-RU"/>
        </w:rPr>
        <w:t>Воспитывать у детей эмоциональное, положительное отношение к природе, умение видеть прекрасное в разном времени года.</w:t>
      </w:r>
    </w:p>
    <w:p w:rsidR="001D7127" w:rsidRPr="001D7127" w:rsidRDefault="001D7127" w:rsidP="001D7127">
      <w:pPr>
        <w:pStyle w:val="af4"/>
        <w:shd w:val="clear" w:color="auto" w:fill="FFFFFF"/>
        <w:spacing w:before="0" w:beforeAutospacing="0" w:after="0" w:afterAutospacing="0"/>
        <w:jc w:val="both"/>
        <w:rPr>
          <w:b/>
          <w:sz w:val="28"/>
          <w:szCs w:val="28"/>
        </w:rPr>
      </w:pPr>
    </w:p>
    <w:p w:rsidR="00B93BE8" w:rsidRDefault="00B93BE8" w:rsidP="001D7127">
      <w:pPr>
        <w:pStyle w:val="af4"/>
        <w:shd w:val="clear" w:color="auto" w:fill="FFFFFF"/>
        <w:spacing w:before="0" w:beforeAutospacing="0" w:after="0" w:afterAutospacing="0"/>
        <w:jc w:val="both"/>
        <w:rPr>
          <w:b/>
          <w:sz w:val="28"/>
          <w:szCs w:val="28"/>
          <w:bdr w:val="none" w:sz="0" w:space="0" w:color="auto" w:frame="1"/>
        </w:rPr>
      </w:pPr>
    </w:p>
    <w:p w:rsidR="00B93BE8" w:rsidRDefault="00B93BE8" w:rsidP="001D7127">
      <w:pPr>
        <w:pStyle w:val="af4"/>
        <w:shd w:val="clear" w:color="auto" w:fill="FFFFFF"/>
        <w:spacing w:before="0" w:beforeAutospacing="0" w:after="0" w:afterAutospacing="0"/>
        <w:jc w:val="both"/>
        <w:rPr>
          <w:b/>
          <w:sz w:val="28"/>
          <w:szCs w:val="28"/>
          <w:bdr w:val="none" w:sz="0" w:space="0" w:color="auto" w:frame="1"/>
        </w:rPr>
      </w:pPr>
    </w:p>
    <w:p w:rsidR="001D7127" w:rsidRPr="001D7127" w:rsidRDefault="001D7127" w:rsidP="001D7127">
      <w:pPr>
        <w:pStyle w:val="af4"/>
        <w:shd w:val="clear" w:color="auto" w:fill="FFFFFF"/>
        <w:spacing w:before="0" w:beforeAutospacing="0" w:after="0" w:afterAutospacing="0"/>
        <w:jc w:val="both"/>
        <w:rPr>
          <w:b/>
          <w:sz w:val="28"/>
          <w:szCs w:val="28"/>
        </w:rPr>
      </w:pPr>
      <w:r w:rsidRPr="001D7127">
        <w:rPr>
          <w:b/>
          <w:sz w:val="28"/>
          <w:szCs w:val="28"/>
          <w:bdr w:val="none" w:sz="0" w:space="0" w:color="auto" w:frame="1"/>
        </w:rPr>
        <w:lastRenderedPageBreak/>
        <w:t>Предварительная работа</w:t>
      </w:r>
      <w:r w:rsidRPr="001D7127">
        <w:rPr>
          <w:b/>
          <w:sz w:val="28"/>
          <w:szCs w:val="28"/>
        </w:rPr>
        <w:t>:</w:t>
      </w:r>
    </w:p>
    <w:p w:rsidR="001D7127" w:rsidRPr="001D7127" w:rsidRDefault="001D7127" w:rsidP="001D7127">
      <w:pPr>
        <w:pStyle w:val="af4"/>
        <w:shd w:val="clear" w:color="auto" w:fill="FFFFFF"/>
        <w:spacing w:before="0" w:beforeAutospacing="0" w:after="0" w:afterAutospacing="0"/>
        <w:jc w:val="both"/>
        <w:rPr>
          <w:sz w:val="28"/>
          <w:szCs w:val="28"/>
        </w:rPr>
      </w:pPr>
      <w:r w:rsidRPr="001D7127">
        <w:rPr>
          <w:i/>
          <w:sz w:val="28"/>
          <w:szCs w:val="28"/>
          <w:bdr w:val="none" w:sz="0" w:space="0" w:color="auto" w:frame="1"/>
        </w:rPr>
        <w:t>Беседы</w:t>
      </w:r>
      <w:r w:rsidRPr="001D7127">
        <w:rPr>
          <w:i/>
          <w:sz w:val="28"/>
          <w:szCs w:val="28"/>
        </w:rPr>
        <w:t>:</w:t>
      </w:r>
      <w:r w:rsidRPr="001D7127">
        <w:rPr>
          <w:rStyle w:val="apple-converted-space"/>
          <w:rFonts w:eastAsiaTheme="majorEastAsia"/>
          <w:sz w:val="28"/>
          <w:szCs w:val="28"/>
        </w:rPr>
        <w:t> </w:t>
      </w:r>
      <w:r w:rsidRPr="001D7127">
        <w:rPr>
          <w:iCs/>
          <w:sz w:val="28"/>
          <w:szCs w:val="28"/>
          <w:bdr w:val="none" w:sz="0" w:space="0" w:color="auto" w:frame="1"/>
        </w:rPr>
        <w:t>«</w:t>
      </w:r>
      <w:r w:rsidRPr="001D7127">
        <w:rPr>
          <w:rStyle w:val="a8"/>
          <w:rFonts w:eastAsiaTheme="majorEastAsia"/>
          <w:b w:val="0"/>
          <w:sz w:val="28"/>
          <w:szCs w:val="28"/>
          <w:bdr w:val="none" w:sz="0" w:space="0" w:color="auto" w:frame="1"/>
        </w:rPr>
        <w:t>Времена года</w:t>
      </w:r>
      <w:r w:rsidRPr="001D7127">
        <w:rPr>
          <w:iCs/>
          <w:sz w:val="28"/>
          <w:szCs w:val="28"/>
          <w:bdr w:val="none" w:sz="0" w:space="0" w:color="auto" w:frame="1"/>
        </w:rPr>
        <w:t>»</w:t>
      </w:r>
      <w:r w:rsidRPr="001D7127">
        <w:rPr>
          <w:sz w:val="28"/>
          <w:szCs w:val="28"/>
        </w:rPr>
        <w:t>,</w:t>
      </w:r>
      <w:r w:rsidRPr="001D7127">
        <w:rPr>
          <w:rStyle w:val="apple-converted-space"/>
          <w:rFonts w:eastAsiaTheme="majorEastAsia"/>
          <w:sz w:val="28"/>
          <w:szCs w:val="28"/>
        </w:rPr>
        <w:t> </w:t>
      </w:r>
      <w:r w:rsidRPr="001D7127">
        <w:rPr>
          <w:iCs/>
          <w:sz w:val="28"/>
          <w:szCs w:val="28"/>
          <w:bdr w:val="none" w:sz="0" w:space="0" w:color="auto" w:frame="1"/>
        </w:rPr>
        <w:t>«Жизнь животных и насекомых в разные</w:t>
      </w:r>
      <w:r w:rsidRPr="001D7127">
        <w:rPr>
          <w:rStyle w:val="apple-converted-space"/>
          <w:rFonts w:eastAsiaTheme="majorEastAsia"/>
          <w:sz w:val="28"/>
          <w:szCs w:val="28"/>
          <w:bdr w:val="none" w:sz="0" w:space="0" w:color="auto" w:frame="1"/>
        </w:rPr>
        <w:t> </w:t>
      </w:r>
      <w:r w:rsidRPr="001D7127">
        <w:rPr>
          <w:rStyle w:val="a8"/>
          <w:rFonts w:eastAsiaTheme="majorEastAsia"/>
          <w:b w:val="0"/>
          <w:sz w:val="28"/>
          <w:szCs w:val="28"/>
          <w:bdr w:val="none" w:sz="0" w:space="0" w:color="auto" w:frame="1"/>
        </w:rPr>
        <w:t>времена года</w:t>
      </w:r>
      <w:r w:rsidRPr="001D7127">
        <w:rPr>
          <w:iCs/>
          <w:sz w:val="28"/>
          <w:szCs w:val="28"/>
          <w:bdr w:val="none" w:sz="0" w:space="0" w:color="auto" w:frame="1"/>
        </w:rPr>
        <w:t>»</w:t>
      </w:r>
      <w:r w:rsidRPr="001D7127">
        <w:rPr>
          <w:sz w:val="28"/>
          <w:szCs w:val="28"/>
        </w:rPr>
        <w:t xml:space="preserve">, </w:t>
      </w:r>
      <w:r w:rsidRPr="001D7127">
        <w:rPr>
          <w:iCs/>
          <w:sz w:val="28"/>
          <w:szCs w:val="28"/>
          <w:bdr w:val="none" w:sz="0" w:space="0" w:color="auto" w:frame="1"/>
        </w:rPr>
        <w:t>«Явления природы»</w:t>
      </w:r>
      <w:r w:rsidRPr="001D7127">
        <w:rPr>
          <w:sz w:val="28"/>
          <w:szCs w:val="28"/>
        </w:rPr>
        <w:t>.</w:t>
      </w:r>
    </w:p>
    <w:p w:rsidR="001D7127" w:rsidRPr="001D7127" w:rsidRDefault="001D7127" w:rsidP="001D7127">
      <w:pPr>
        <w:pStyle w:val="af4"/>
        <w:shd w:val="clear" w:color="auto" w:fill="FFFFFF"/>
        <w:spacing w:before="0" w:beforeAutospacing="0" w:after="225" w:afterAutospacing="0"/>
        <w:jc w:val="both"/>
        <w:rPr>
          <w:sz w:val="28"/>
          <w:szCs w:val="28"/>
        </w:rPr>
      </w:pPr>
      <w:r w:rsidRPr="001D7127">
        <w:rPr>
          <w:sz w:val="28"/>
          <w:szCs w:val="28"/>
        </w:rPr>
        <w:t xml:space="preserve">Просмотр иллюстраций, чтение рассказов и стихов, </w:t>
      </w:r>
      <w:hyperlink r:id="rId9" w:tooltip="Загадки о животных для детей" w:history="1">
        <w:r w:rsidRPr="001D7127">
          <w:rPr>
            <w:sz w:val="28"/>
            <w:szCs w:val="28"/>
            <w:bdr w:val="none" w:sz="0" w:space="0" w:color="auto" w:frame="1"/>
          </w:rPr>
          <w:t>отгадывание загадок</w:t>
        </w:r>
      </w:hyperlink>
      <w:r w:rsidRPr="001D7127">
        <w:rPr>
          <w:sz w:val="28"/>
          <w:szCs w:val="28"/>
        </w:rPr>
        <w:t>.</w:t>
      </w:r>
    </w:p>
    <w:p w:rsidR="001D7127" w:rsidRPr="001D7127" w:rsidRDefault="001D7127" w:rsidP="001D7127">
      <w:pPr>
        <w:shd w:val="clear" w:color="auto" w:fill="FFFFFF"/>
        <w:spacing w:after="0" w:line="240" w:lineRule="auto"/>
        <w:jc w:val="both"/>
        <w:rPr>
          <w:rFonts w:ascii="Times New Roman" w:eastAsia="Times New Roman" w:hAnsi="Times New Roman" w:cs="Times New Roman"/>
          <w:b/>
          <w:sz w:val="28"/>
          <w:szCs w:val="28"/>
          <w:lang w:eastAsia="ru-RU"/>
        </w:rPr>
      </w:pPr>
      <w:r w:rsidRPr="001D7127">
        <w:rPr>
          <w:rFonts w:ascii="Times New Roman" w:hAnsi="Times New Roman" w:cs="Times New Roman"/>
          <w:b/>
          <w:sz w:val="28"/>
          <w:szCs w:val="28"/>
        </w:rPr>
        <w:t xml:space="preserve">Проведение </w:t>
      </w:r>
      <w:r w:rsidRPr="001D7127">
        <w:rPr>
          <w:rFonts w:ascii="Times New Roman" w:eastAsia="Times New Roman" w:hAnsi="Times New Roman" w:cs="Times New Roman"/>
          <w:b/>
          <w:sz w:val="28"/>
          <w:szCs w:val="28"/>
          <w:lang w:eastAsia="ru-RU"/>
        </w:rPr>
        <w:t>дидактически</w:t>
      </w:r>
      <w:r w:rsidRPr="001D7127">
        <w:rPr>
          <w:rFonts w:ascii="Times New Roman" w:hAnsi="Times New Roman" w:cs="Times New Roman"/>
          <w:b/>
          <w:sz w:val="28"/>
          <w:szCs w:val="28"/>
        </w:rPr>
        <w:t>х игр</w:t>
      </w:r>
      <w:r w:rsidRPr="001D7127">
        <w:rPr>
          <w:rFonts w:ascii="Times New Roman" w:eastAsia="Times New Roman" w:hAnsi="Times New Roman" w:cs="Times New Roman"/>
          <w:b/>
          <w:sz w:val="28"/>
          <w:szCs w:val="28"/>
          <w:lang w:eastAsia="ru-RU"/>
        </w:rPr>
        <w:t>:</w:t>
      </w:r>
    </w:p>
    <w:p w:rsidR="001D7127" w:rsidRPr="001D7127" w:rsidRDefault="001D7127" w:rsidP="001D7127">
      <w:pPr>
        <w:pStyle w:val="c3"/>
        <w:shd w:val="clear" w:color="auto" w:fill="FFFFFF"/>
        <w:spacing w:before="0" w:beforeAutospacing="0" w:after="0" w:afterAutospacing="0"/>
        <w:jc w:val="center"/>
        <w:rPr>
          <w:b/>
          <w:sz w:val="28"/>
          <w:szCs w:val="28"/>
        </w:rPr>
      </w:pPr>
      <w:r w:rsidRPr="001D7127">
        <w:rPr>
          <w:rStyle w:val="c8"/>
          <w:rFonts w:eastAsiaTheme="majorEastAsia"/>
          <w:b/>
          <w:sz w:val="28"/>
          <w:szCs w:val="28"/>
        </w:rPr>
        <w:t>«Что где? »</w:t>
      </w:r>
    </w:p>
    <w:p w:rsidR="001D7127" w:rsidRPr="001D7127" w:rsidRDefault="001D7127" w:rsidP="001D7127">
      <w:pPr>
        <w:pStyle w:val="c3"/>
        <w:shd w:val="clear" w:color="auto" w:fill="FFFFFF"/>
        <w:spacing w:before="0" w:beforeAutospacing="0" w:after="0" w:afterAutospacing="0"/>
        <w:ind w:firstLine="360"/>
        <w:jc w:val="both"/>
        <w:rPr>
          <w:sz w:val="28"/>
          <w:szCs w:val="28"/>
        </w:rPr>
      </w:pPr>
      <w:proofErr w:type="gramStart"/>
      <w:r w:rsidRPr="001D7127">
        <w:rPr>
          <w:rStyle w:val="c12"/>
          <w:rFonts w:eastAsiaTheme="majorEastAsia"/>
          <w:b/>
          <w:bCs/>
          <w:sz w:val="28"/>
          <w:szCs w:val="28"/>
        </w:rPr>
        <w:t>Цель:</w:t>
      </w:r>
      <w:r w:rsidRPr="001D7127">
        <w:rPr>
          <w:rStyle w:val="apple-converted-space"/>
          <w:rFonts w:eastAsiaTheme="majorEastAsia"/>
          <w:sz w:val="28"/>
          <w:szCs w:val="28"/>
        </w:rPr>
        <w:t> </w:t>
      </w:r>
      <w:r w:rsidRPr="001D7127">
        <w:rPr>
          <w:rStyle w:val="c5"/>
          <w:rFonts w:eastAsiaTheme="majorEastAsia"/>
          <w:sz w:val="28"/>
          <w:szCs w:val="28"/>
        </w:rPr>
        <w:t xml:space="preserve">упражнять в умении правильно ориентироваться в </w:t>
      </w:r>
      <w:proofErr w:type="spellStart"/>
      <w:r w:rsidRPr="001D7127">
        <w:rPr>
          <w:rStyle w:val="c5"/>
          <w:rFonts w:eastAsiaTheme="majorEastAsia"/>
          <w:sz w:val="28"/>
          <w:szCs w:val="28"/>
        </w:rPr>
        <w:t>микропространстве</w:t>
      </w:r>
      <w:proofErr w:type="spellEnd"/>
      <w:r w:rsidRPr="001D7127">
        <w:rPr>
          <w:rStyle w:val="c5"/>
          <w:rFonts w:eastAsiaTheme="majorEastAsia"/>
          <w:sz w:val="28"/>
          <w:szCs w:val="28"/>
        </w:rPr>
        <w:t>, дифференцировать понятия вверху, внизу, слева, справа, над, под, около, между.</w:t>
      </w:r>
      <w:proofErr w:type="gramEnd"/>
      <w:r w:rsidRPr="001D7127">
        <w:rPr>
          <w:rStyle w:val="c5"/>
          <w:rFonts w:eastAsiaTheme="majorEastAsia"/>
          <w:sz w:val="28"/>
          <w:szCs w:val="28"/>
        </w:rPr>
        <w:t xml:space="preserve"> Развивать умение рассуждать, аргументировать свои ответы.</w:t>
      </w:r>
    </w:p>
    <w:p w:rsidR="001D7127" w:rsidRPr="001D7127" w:rsidRDefault="001D7127" w:rsidP="001D7127">
      <w:pPr>
        <w:pStyle w:val="c3"/>
        <w:shd w:val="clear" w:color="auto" w:fill="FFFFFF"/>
        <w:spacing w:before="0" w:beforeAutospacing="0" w:after="0" w:afterAutospacing="0"/>
        <w:ind w:firstLine="360"/>
        <w:jc w:val="both"/>
        <w:rPr>
          <w:b/>
          <w:i/>
          <w:sz w:val="28"/>
          <w:szCs w:val="28"/>
        </w:rPr>
      </w:pPr>
      <w:r w:rsidRPr="001D7127">
        <w:rPr>
          <w:rStyle w:val="c8"/>
          <w:rFonts w:eastAsiaTheme="majorEastAsia"/>
          <w:b/>
          <w:sz w:val="28"/>
          <w:szCs w:val="28"/>
        </w:rPr>
        <w:t>Содержание игры:</w:t>
      </w:r>
    </w:p>
    <w:p w:rsidR="001D7127" w:rsidRPr="001D7127" w:rsidRDefault="001D7127" w:rsidP="001D7127">
      <w:pPr>
        <w:pStyle w:val="c3"/>
        <w:shd w:val="clear" w:color="auto" w:fill="FFFFFF"/>
        <w:spacing w:before="0" w:beforeAutospacing="0" w:after="0" w:afterAutospacing="0"/>
        <w:jc w:val="both"/>
        <w:rPr>
          <w:sz w:val="28"/>
          <w:szCs w:val="28"/>
        </w:rPr>
      </w:pPr>
      <w:r w:rsidRPr="001D7127">
        <w:rPr>
          <w:rStyle w:val="c5"/>
          <w:rFonts w:eastAsiaTheme="majorEastAsia"/>
          <w:sz w:val="28"/>
          <w:szCs w:val="28"/>
        </w:rPr>
        <w:t>1. Ведущий показывает картинку с изображением предмета, ребенок рассказывает, где на дереве находится этот предмет, относительно себя.</w:t>
      </w:r>
    </w:p>
    <w:p w:rsidR="001D7127" w:rsidRPr="001D7127" w:rsidRDefault="001D7127" w:rsidP="001D7127">
      <w:pPr>
        <w:pStyle w:val="c3"/>
        <w:shd w:val="clear" w:color="auto" w:fill="FFFFFF"/>
        <w:spacing w:before="0" w:beforeAutospacing="0" w:after="0" w:afterAutospacing="0"/>
        <w:jc w:val="both"/>
        <w:rPr>
          <w:rStyle w:val="c5"/>
          <w:rFonts w:eastAsiaTheme="majorEastAsia"/>
          <w:sz w:val="28"/>
          <w:szCs w:val="28"/>
        </w:rPr>
      </w:pPr>
      <w:r w:rsidRPr="001D7127">
        <w:rPr>
          <w:rStyle w:val="c5"/>
          <w:rFonts w:eastAsiaTheme="majorEastAsia"/>
          <w:sz w:val="28"/>
          <w:szCs w:val="28"/>
        </w:rPr>
        <w:t>2. Предложить ребенку назвать все предметы, которые находятся на дереве (вверху, внизу, слева, справа, над, под, около, между)</w:t>
      </w:r>
      <w:proofErr w:type="gramStart"/>
      <w:r w:rsidRPr="001D7127">
        <w:rPr>
          <w:rStyle w:val="c5"/>
          <w:rFonts w:eastAsiaTheme="majorEastAsia"/>
          <w:sz w:val="28"/>
          <w:szCs w:val="28"/>
        </w:rPr>
        <w:t xml:space="preserve"> .</w:t>
      </w:r>
      <w:proofErr w:type="gramEnd"/>
    </w:p>
    <w:p w:rsidR="001D7127" w:rsidRPr="001D7127" w:rsidRDefault="001D7127" w:rsidP="001D7127">
      <w:pPr>
        <w:pStyle w:val="c3"/>
        <w:shd w:val="clear" w:color="auto" w:fill="FFFFFF"/>
        <w:spacing w:before="0" w:beforeAutospacing="0" w:after="0" w:afterAutospacing="0"/>
        <w:jc w:val="both"/>
        <w:rPr>
          <w:sz w:val="28"/>
          <w:szCs w:val="28"/>
        </w:rPr>
      </w:pPr>
    </w:p>
    <w:p w:rsidR="001D7127" w:rsidRPr="001D7127" w:rsidRDefault="001D7127" w:rsidP="001D7127">
      <w:pPr>
        <w:pStyle w:val="c3"/>
        <w:shd w:val="clear" w:color="auto" w:fill="FFFFFF"/>
        <w:spacing w:before="0" w:beforeAutospacing="0" w:after="0" w:afterAutospacing="0"/>
        <w:jc w:val="center"/>
        <w:rPr>
          <w:b/>
          <w:sz w:val="28"/>
          <w:szCs w:val="28"/>
        </w:rPr>
      </w:pPr>
      <w:r w:rsidRPr="001D7127">
        <w:rPr>
          <w:rStyle w:val="c8"/>
          <w:rFonts w:eastAsiaTheme="majorEastAsia"/>
          <w:b/>
          <w:sz w:val="28"/>
          <w:szCs w:val="28"/>
        </w:rPr>
        <w:t>«Составь рассказ»</w:t>
      </w:r>
    </w:p>
    <w:p w:rsidR="001D7127" w:rsidRPr="001D7127" w:rsidRDefault="001D7127" w:rsidP="001D7127">
      <w:pPr>
        <w:pStyle w:val="c3"/>
        <w:shd w:val="clear" w:color="auto" w:fill="FFFFFF"/>
        <w:spacing w:before="0" w:beforeAutospacing="0" w:after="0" w:afterAutospacing="0"/>
        <w:ind w:firstLine="360"/>
        <w:jc w:val="both"/>
        <w:rPr>
          <w:sz w:val="28"/>
          <w:szCs w:val="28"/>
        </w:rPr>
      </w:pPr>
      <w:r w:rsidRPr="001D7127">
        <w:rPr>
          <w:rStyle w:val="c12"/>
          <w:rFonts w:eastAsiaTheme="majorEastAsia"/>
          <w:b/>
          <w:bCs/>
          <w:sz w:val="28"/>
          <w:szCs w:val="28"/>
        </w:rPr>
        <w:t>Цель:</w:t>
      </w:r>
      <w:r w:rsidRPr="001D7127">
        <w:rPr>
          <w:rStyle w:val="c5"/>
          <w:rFonts w:eastAsiaTheme="majorEastAsia"/>
          <w:sz w:val="28"/>
          <w:szCs w:val="28"/>
        </w:rPr>
        <w:t xml:space="preserve"> побуждать детей к составлению рассказа о временах года. Учить детей составлять предложения и объединять их в связный рассказ, четко выстраивать композицию. Развивать у детей речевую активность, зрительную память, активизировать словарь по данной лексической теме.</w:t>
      </w:r>
    </w:p>
    <w:p w:rsidR="001D7127" w:rsidRPr="001D7127" w:rsidRDefault="001D7127" w:rsidP="001D7127">
      <w:pPr>
        <w:pStyle w:val="c3"/>
        <w:shd w:val="clear" w:color="auto" w:fill="FFFFFF"/>
        <w:spacing w:before="0" w:beforeAutospacing="0" w:after="0" w:afterAutospacing="0"/>
        <w:ind w:firstLine="360"/>
        <w:jc w:val="both"/>
        <w:rPr>
          <w:b/>
          <w:i/>
          <w:sz w:val="28"/>
          <w:szCs w:val="28"/>
        </w:rPr>
      </w:pPr>
      <w:r w:rsidRPr="001D7127">
        <w:rPr>
          <w:rStyle w:val="c8"/>
          <w:rFonts w:eastAsiaTheme="majorEastAsia"/>
          <w:b/>
          <w:sz w:val="28"/>
          <w:szCs w:val="28"/>
        </w:rPr>
        <w:t>Содержание игры:</w:t>
      </w:r>
    </w:p>
    <w:p w:rsidR="001D7127" w:rsidRPr="001D7127" w:rsidRDefault="001D7127" w:rsidP="001D7127">
      <w:pPr>
        <w:pStyle w:val="c3"/>
        <w:shd w:val="clear" w:color="auto" w:fill="FFFFFF"/>
        <w:spacing w:before="0" w:beforeAutospacing="0" w:after="0" w:afterAutospacing="0"/>
        <w:jc w:val="both"/>
        <w:rPr>
          <w:rStyle w:val="c5"/>
          <w:rFonts w:eastAsiaTheme="majorEastAsia"/>
          <w:sz w:val="28"/>
          <w:szCs w:val="28"/>
        </w:rPr>
      </w:pPr>
      <w:r w:rsidRPr="001D7127">
        <w:rPr>
          <w:rStyle w:val="c5"/>
          <w:rFonts w:eastAsiaTheme="majorEastAsia"/>
          <w:sz w:val="28"/>
          <w:szCs w:val="28"/>
        </w:rPr>
        <w:t xml:space="preserve">Предложить детям выбрать на дереве игровое поле с одним из времен года. Подобрать к данному времени года картинки и предметы, отражающие сезонные изменения в природе, разложить и развесить их на дереве. Предложить детям с помощью опорных картинок выстроить </w:t>
      </w:r>
      <w:proofErr w:type="spellStart"/>
      <w:r w:rsidRPr="001D7127">
        <w:rPr>
          <w:rStyle w:val="c5"/>
          <w:rFonts w:eastAsiaTheme="majorEastAsia"/>
          <w:sz w:val="28"/>
          <w:szCs w:val="28"/>
        </w:rPr>
        <w:t>мнемодорожки</w:t>
      </w:r>
      <w:proofErr w:type="spellEnd"/>
      <w:r w:rsidRPr="001D7127">
        <w:rPr>
          <w:rStyle w:val="c5"/>
          <w:rFonts w:eastAsiaTheme="majorEastAsia"/>
          <w:sz w:val="28"/>
          <w:szCs w:val="28"/>
        </w:rPr>
        <w:t xml:space="preserve"> на магнитной доске. И затем уже составить рассказ – описание по данному времени года.</w:t>
      </w:r>
    </w:p>
    <w:p w:rsidR="001D7127" w:rsidRPr="001D7127" w:rsidRDefault="001D7127" w:rsidP="001D7127">
      <w:pPr>
        <w:pStyle w:val="c3"/>
        <w:shd w:val="clear" w:color="auto" w:fill="FFFFFF"/>
        <w:spacing w:before="0" w:beforeAutospacing="0" w:after="0" w:afterAutospacing="0"/>
        <w:rPr>
          <w:rStyle w:val="c8"/>
          <w:rFonts w:eastAsiaTheme="majorEastAsia"/>
          <w:sz w:val="28"/>
          <w:szCs w:val="28"/>
        </w:rPr>
      </w:pPr>
    </w:p>
    <w:p w:rsidR="001D7127" w:rsidRPr="001D7127" w:rsidRDefault="001D7127" w:rsidP="001D7127">
      <w:pPr>
        <w:pStyle w:val="c3"/>
        <w:shd w:val="clear" w:color="auto" w:fill="FFFFFF"/>
        <w:spacing w:before="0" w:beforeAutospacing="0" w:after="0" w:afterAutospacing="0"/>
        <w:jc w:val="center"/>
        <w:rPr>
          <w:b/>
          <w:sz w:val="28"/>
          <w:szCs w:val="28"/>
        </w:rPr>
      </w:pPr>
      <w:r w:rsidRPr="001D7127">
        <w:rPr>
          <w:rStyle w:val="c8"/>
          <w:rFonts w:eastAsiaTheme="majorEastAsia"/>
          <w:b/>
          <w:sz w:val="28"/>
          <w:szCs w:val="28"/>
        </w:rPr>
        <w:t>«Узнай по описанию»</w:t>
      </w:r>
    </w:p>
    <w:p w:rsidR="001D7127" w:rsidRPr="001D7127" w:rsidRDefault="001D7127" w:rsidP="001D7127">
      <w:pPr>
        <w:pStyle w:val="c3"/>
        <w:shd w:val="clear" w:color="auto" w:fill="FFFFFF"/>
        <w:spacing w:before="0" w:beforeAutospacing="0" w:after="0" w:afterAutospacing="0"/>
        <w:ind w:firstLine="360"/>
        <w:jc w:val="both"/>
        <w:rPr>
          <w:sz w:val="28"/>
          <w:szCs w:val="28"/>
        </w:rPr>
      </w:pPr>
      <w:r w:rsidRPr="001D7127">
        <w:rPr>
          <w:rStyle w:val="c12"/>
          <w:rFonts w:eastAsiaTheme="majorEastAsia"/>
          <w:b/>
          <w:bCs/>
          <w:sz w:val="28"/>
          <w:szCs w:val="28"/>
        </w:rPr>
        <w:t>Цель:</w:t>
      </w:r>
      <w:r w:rsidRPr="001D7127">
        <w:rPr>
          <w:rStyle w:val="c12"/>
          <w:rFonts w:eastAsiaTheme="majorEastAsia"/>
          <w:bCs/>
          <w:sz w:val="28"/>
          <w:szCs w:val="28"/>
        </w:rPr>
        <w:t xml:space="preserve"> </w:t>
      </w:r>
      <w:r w:rsidRPr="001D7127">
        <w:rPr>
          <w:rStyle w:val="c5"/>
          <w:rFonts w:eastAsiaTheme="majorEastAsia"/>
          <w:sz w:val="28"/>
          <w:szCs w:val="28"/>
        </w:rPr>
        <w:t>закреплять знания детей о временах года, сезонных изменениях. Учить детей угадывать и описывать предмет по его характерным признакам. Развивать внимание, наблюдательность, находчивость, мелкую моторику рук.</w:t>
      </w:r>
    </w:p>
    <w:p w:rsidR="001D7127" w:rsidRPr="001D7127" w:rsidRDefault="001D7127" w:rsidP="001D7127">
      <w:pPr>
        <w:pStyle w:val="c3"/>
        <w:shd w:val="clear" w:color="auto" w:fill="FFFFFF"/>
        <w:spacing w:before="0" w:beforeAutospacing="0" w:after="0" w:afterAutospacing="0"/>
        <w:ind w:firstLine="360"/>
        <w:jc w:val="both"/>
        <w:rPr>
          <w:b/>
          <w:i/>
          <w:sz w:val="28"/>
          <w:szCs w:val="28"/>
        </w:rPr>
      </w:pPr>
      <w:r w:rsidRPr="001D7127">
        <w:rPr>
          <w:rStyle w:val="c12"/>
          <w:rFonts w:eastAsiaTheme="majorEastAsia"/>
          <w:b/>
          <w:bCs/>
          <w:sz w:val="28"/>
          <w:szCs w:val="28"/>
        </w:rPr>
        <w:t>Содержание игры:</w:t>
      </w:r>
    </w:p>
    <w:p w:rsidR="001D7127" w:rsidRPr="001D7127" w:rsidRDefault="001D7127" w:rsidP="001D7127">
      <w:pPr>
        <w:pStyle w:val="c3"/>
        <w:shd w:val="clear" w:color="auto" w:fill="FFFFFF"/>
        <w:spacing w:before="0" w:beforeAutospacing="0" w:after="0" w:afterAutospacing="0"/>
        <w:jc w:val="both"/>
        <w:rPr>
          <w:sz w:val="28"/>
          <w:szCs w:val="28"/>
        </w:rPr>
      </w:pPr>
      <w:r w:rsidRPr="001D7127">
        <w:rPr>
          <w:rStyle w:val="c5"/>
          <w:rFonts w:eastAsiaTheme="majorEastAsia"/>
          <w:sz w:val="28"/>
          <w:szCs w:val="28"/>
        </w:rPr>
        <w:t>День сегодня необычный, удивить хочу я вас.</w:t>
      </w:r>
    </w:p>
    <w:p w:rsidR="001D7127" w:rsidRPr="001D7127" w:rsidRDefault="001D7127" w:rsidP="001D7127">
      <w:pPr>
        <w:pStyle w:val="c3"/>
        <w:shd w:val="clear" w:color="auto" w:fill="FFFFFF"/>
        <w:spacing w:before="0" w:beforeAutospacing="0" w:after="0" w:afterAutospacing="0"/>
        <w:jc w:val="both"/>
        <w:rPr>
          <w:sz w:val="28"/>
          <w:szCs w:val="28"/>
        </w:rPr>
      </w:pPr>
      <w:r w:rsidRPr="001D7127">
        <w:rPr>
          <w:rStyle w:val="c5"/>
          <w:rFonts w:eastAsiaTheme="majorEastAsia"/>
          <w:sz w:val="28"/>
          <w:szCs w:val="28"/>
        </w:rPr>
        <w:t>В приключение большое мы отправимся сейчас.</w:t>
      </w:r>
    </w:p>
    <w:p w:rsidR="001D7127" w:rsidRPr="001D7127" w:rsidRDefault="001D7127" w:rsidP="001D7127">
      <w:pPr>
        <w:pStyle w:val="c3"/>
        <w:shd w:val="clear" w:color="auto" w:fill="FFFFFF"/>
        <w:spacing w:before="0" w:beforeAutospacing="0" w:after="0" w:afterAutospacing="0"/>
        <w:jc w:val="both"/>
        <w:rPr>
          <w:sz w:val="28"/>
          <w:szCs w:val="28"/>
        </w:rPr>
      </w:pPr>
      <w:proofErr w:type="gramStart"/>
      <w:r w:rsidRPr="001D7127">
        <w:rPr>
          <w:rStyle w:val="c5"/>
          <w:rFonts w:eastAsiaTheme="majorEastAsia"/>
          <w:sz w:val="28"/>
          <w:szCs w:val="28"/>
        </w:rPr>
        <w:t>Как у наших у ворот чудо-дерево растет.</w:t>
      </w:r>
      <w:proofErr w:type="gramEnd"/>
    </w:p>
    <w:p w:rsidR="001D7127" w:rsidRPr="001D7127" w:rsidRDefault="001D7127" w:rsidP="001D7127">
      <w:pPr>
        <w:pStyle w:val="c3"/>
        <w:shd w:val="clear" w:color="auto" w:fill="FFFFFF"/>
        <w:spacing w:before="0" w:beforeAutospacing="0" w:after="0" w:afterAutospacing="0"/>
        <w:jc w:val="both"/>
        <w:rPr>
          <w:sz w:val="28"/>
          <w:szCs w:val="28"/>
        </w:rPr>
      </w:pPr>
      <w:r w:rsidRPr="001D7127">
        <w:rPr>
          <w:rStyle w:val="c5"/>
          <w:rFonts w:eastAsiaTheme="majorEastAsia"/>
          <w:sz w:val="28"/>
          <w:szCs w:val="28"/>
        </w:rPr>
        <w:t>Дети все на свете знают, что каким у нас бывает.</w:t>
      </w:r>
    </w:p>
    <w:p w:rsidR="001D7127" w:rsidRPr="001D7127" w:rsidRDefault="001D7127" w:rsidP="001D7127">
      <w:pPr>
        <w:pStyle w:val="c3"/>
        <w:shd w:val="clear" w:color="auto" w:fill="FFFFFF"/>
        <w:spacing w:before="0" w:beforeAutospacing="0" w:after="0" w:afterAutospacing="0"/>
        <w:jc w:val="both"/>
        <w:rPr>
          <w:rStyle w:val="c5"/>
          <w:rFonts w:eastAsiaTheme="majorEastAsia"/>
          <w:sz w:val="28"/>
          <w:szCs w:val="28"/>
        </w:rPr>
      </w:pPr>
      <w:r w:rsidRPr="001D7127">
        <w:rPr>
          <w:rStyle w:val="c5"/>
          <w:rFonts w:eastAsiaTheme="majorEastAsia"/>
          <w:sz w:val="28"/>
          <w:szCs w:val="28"/>
        </w:rPr>
        <w:t xml:space="preserve">Перед началом игры можно обговорить о каком времени года пойдет речь, или же ведущий (воспитатель или ребенок) сам называет время года, а затем уже дает описание предмета, не называя его, остальные дети, молча на листочке </w:t>
      </w:r>
      <w:proofErr w:type="gramStart"/>
      <w:r w:rsidRPr="001D7127">
        <w:rPr>
          <w:rStyle w:val="c5"/>
          <w:rFonts w:eastAsiaTheme="majorEastAsia"/>
          <w:sz w:val="28"/>
          <w:szCs w:val="28"/>
        </w:rPr>
        <w:t>бумаги</w:t>
      </w:r>
      <w:proofErr w:type="gramEnd"/>
      <w:r w:rsidR="00B93BE8">
        <w:rPr>
          <w:rStyle w:val="c5"/>
          <w:rFonts w:eastAsiaTheme="majorEastAsia"/>
          <w:sz w:val="28"/>
          <w:szCs w:val="28"/>
        </w:rPr>
        <w:t xml:space="preserve"> </w:t>
      </w:r>
      <w:r w:rsidRPr="001D7127">
        <w:rPr>
          <w:rStyle w:val="c5"/>
          <w:rFonts w:eastAsiaTheme="majorEastAsia"/>
          <w:sz w:val="28"/>
          <w:szCs w:val="28"/>
        </w:rPr>
        <w:t xml:space="preserve">рисуют отгадку. Кто первый правильно отгадал и </w:t>
      </w:r>
      <w:r w:rsidRPr="001D7127">
        <w:rPr>
          <w:rStyle w:val="c5"/>
          <w:rFonts w:eastAsiaTheme="majorEastAsia"/>
          <w:sz w:val="28"/>
          <w:szCs w:val="28"/>
        </w:rPr>
        <w:lastRenderedPageBreak/>
        <w:t>схематично нарисовал загаданный предмет, находит его в коробке, вешает (кладет) на игровое поле и становится ведущим.</w:t>
      </w:r>
    </w:p>
    <w:p w:rsidR="001D7127" w:rsidRPr="001D7127" w:rsidRDefault="001D7127" w:rsidP="001D7127">
      <w:pPr>
        <w:pStyle w:val="c3"/>
        <w:shd w:val="clear" w:color="auto" w:fill="FFFFFF"/>
        <w:spacing w:before="0" w:beforeAutospacing="0" w:after="0" w:afterAutospacing="0"/>
        <w:jc w:val="both"/>
        <w:rPr>
          <w:sz w:val="28"/>
          <w:szCs w:val="28"/>
        </w:rPr>
      </w:pPr>
    </w:p>
    <w:p w:rsidR="001D7127" w:rsidRPr="001D7127" w:rsidRDefault="001D7127" w:rsidP="001D7127">
      <w:pPr>
        <w:pStyle w:val="c3"/>
        <w:shd w:val="clear" w:color="auto" w:fill="FFFFFF"/>
        <w:spacing w:before="0" w:beforeAutospacing="0" w:after="0" w:afterAutospacing="0"/>
        <w:jc w:val="center"/>
        <w:rPr>
          <w:b/>
          <w:sz w:val="28"/>
          <w:szCs w:val="28"/>
        </w:rPr>
      </w:pPr>
      <w:r w:rsidRPr="001D7127">
        <w:rPr>
          <w:rStyle w:val="c8"/>
          <w:rFonts w:eastAsiaTheme="majorEastAsia"/>
          <w:b/>
          <w:sz w:val="28"/>
          <w:szCs w:val="28"/>
        </w:rPr>
        <w:t>«Когда – это бывает? »</w:t>
      </w:r>
    </w:p>
    <w:p w:rsidR="001D7127" w:rsidRPr="001D7127" w:rsidRDefault="001D7127" w:rsidP="001D7127">
      <w:pPr>
        <w:pStyle w:val="c3"/>
        <w:shd w:val="clear" w:color="auto" w:fill="FFFFFF"/>
        <w:spacing w:before="0" w:beforeAutospacing="0" w:after="0" w:afterAutospacing="0"/>
        <w:ind w:firstLine="360"/>
        <w:jc w:val="both"/>
        <w:rPr>
          <w:sz w:val="28"/>
          <w:szCs w:val="28"/>
        </w:rPr>
      </w:pPr>
      <w:r w:rsidRPr="001D7127">
        <w:rPr>
          <w:rStyle w:val="c12"/>
          <w:rFonts w:eastAsiaTheme="majorEastAsia"/>
          <w:b/>
          <w:bCs/>
          <w:sz w:val="28"/>
          <w:szCs w:val="28"/>
        </w:rPr>
        <w:t>Цель:</w:t>
      </w:r>
      <w:r w:rsidRPr="001D7127">
        <w:rPr>
          <w:rStyle w:val="c12"/>
          <w:rFonts w:eastAsiaTheme="majorEastAsia"/>
          <w:bCs/>
          <w:sz w:val="28"/>
          <w:szCs w:val="28"/>
        </w:rPr>
        <w:t xml:space="preserve"> </w:t>
      </w:r>
      <w:r w:rsidRPr="001D7127">
        <w:rPr>
          <w:rStyle w:val="c5"/>
          <w:rFonts w:eastAsiaTheme="majorEastAsia"/>
          <w:sz w:val="28"/>
          <w:szCs w:val="28"/>
        </w:rPr>
        <w:t>закрепить представления детей о последовательности (цикличности) изменений в природе весной, летом, зимой, осенью по существенным признакам. Учить детей соотносить описание природы в стихах или прозе с определенным временем года. Формировать умение находить картинки с изображением признаков времени года. Развивать зрительное восприятие, слуховое внимание, быстроту мышления.</w:t>
      </w:r>
    </w:p>
    <w:p w:rsidR="001D7127" w:rsidRPr="001D7127" w:rsidRDefault="001D7127" w:rsidP="001D7127">
      <w:pPr>
        <w:pStyle w:val="c3"/>
        <w:shd w:val="clear" w:color="auto" w:fill="FFFFFF"/>
        <w:spacing w:before="0" w:beforeAutospacing="0" w:after="0" w:afterAutospacing="0"/>
        <w:ind w:firstLine="360"/>
        <w:jc w:val="both"/>
        <w:rPr>
          <w:b/>
          <w:i/>
          <w:sz w:val="28"/>
          <w:szCs w:val="28"/>
        </w:rPr>
      </w:pPr>
      <w:r w:rsidRPr="001D7127">
        <w:rPr>
          <w:rStyle w:val="c12"/>
          <w:rFonts w:eastAsiaTheme="majorEastAsia"/>
          <w:b/>
          <w:bCs/>
          <w:sz w:val="28"/>
          <w:szCs w:val="28"/>
        </w:rPr>
        <w:t>Содержание игры:</w:t>
      </w:r>
    </w:p>
    <w:p w:rsidR="001D7127" w:rsidRPr="001D7127" w:rsidRDefault="001D7127" w:rsidP="001D7127">
      <w:pPr>
        <w:pStyle w:val="c3"/>
        <w:shd w:val="clear" w:color="auto" w:fill="FFFFFF"/>
        <w:spacing w:before="0" w:beforeAutospacing="0" w:after="0" w:afterAutospacing="0"/>
        <w:jc w:val="both"/>
        <w:rPr>
          <w:sz w:val="28"/>
          <w:szCs w:val="28"/>
        </w:rPr>
      </w:pPr>
      <w:r w:rsidRPr="001D7127">
        <w:rPr>
          <w:rStyle w:val="c5"/>
          <w:rFonts w:eastAsiaTheme="majorEastAsia"/>
          <w:sz w:val="28"/>
          <w:szCs w:val="28"/>
        </w:rPr>
        <w:t>1. Воспитатель даёт короткое описание времени года в прозе, стихах или загадках, дети их отгадывают, и выбирают картинки, и предметы с изображением соответствующих признаков времени года развешивают или раскладывают их на игровое поле.</w:t>
      </w:r>
    </w:p>
    <w:p w:rsidR="001D7127" w:rsidRPr="001D7127" w:rsidRDefault="001D7127" w:rsidP="001D7127">
      <w:pPr>
        <w:pStyle w:val="c3"/>
        <w:shd w:val="clear" w:color="auto" w:fill="FFFFFF"/>
        <w:spacing w:before="0" w:beforeAutospacing="0" w:after="0" w:afterAutospacing="0"/>
        <w:jc w:val="both"/>
        <w:rPr>
          <w:sz w:val="28"/>
          <w:szCs w:val="28"/>
        </w:rPr>
      </w:pPr>
      <w:r w:rsidRPr="001D7127">
        <w:rPr>
          <w:rStyle w:val="c5"/>
          <w:rFonts w:eastAsiaTheme="majorEastAsia"/>
          <w:sz w:val="28"/>
          <w:szCs w:val="28"/>
        </w:rPr>
        <w:t>2. В игре участвуют 4 человека. Дети самостоятельно выбирают одну из частей дерева (весна, лето, осень, зима). Из общего количества предметов и картинок выбирают те, которые соответствуют каждому времени года. Затем проверяют друг у друга правильное выполнение задания.</w:t>
      </w:r>
    </w:p>
    <w:p w:rsidR="001D7127" w:rsidRPr="001D7127" w:rsidRDefault="001D7127" w:rsidP="001D7127">
      <w:pPr>
        <w:shd w:val="clear" w:color="auto" w:fill="FFFFFF"/>
        <w:spacing w:after="0" w:line="240" w:lineRule="auto"/>
        <w:jc w:val="both"/>
        <w:rPr>
          <w:rFonts w:ascii="Times New Roman" w:eastAsia="Times New Roman" w:hAnsi="Times New Roman" w:cs="Times New Roman"/>
          <w:sz w:val="28"/>
          <w:szCs w:val="28"/>
          <w:lang w:eastAsia="ru-RU"/>
        </w:rPr>
      </w:pPr>
    </w:p>
    <w:p w:rsidR="001D7127" w:rsidRPr="001D7127" w:rsidRDefault="001D7127" w:rsidP="001D7127">
      <w:pPr>
        <w:spacing w:line="240" w:lineRule="auto"/>
        <w:jc w:val="both"/>
        <w:rPr>
          <w:rFonts w:ascii="Times New Roman" w:hAnsi="Times New Roman" w:cs="Times New Roman"/>
          <w:sz w:val="28"/>
          <w:szCs w:val="28"/>
        </w:rPr>
      </w:pPr>
      <w:proofErr w:type="spellStart"/>
      <w:r w:rsidRPr="001D7127">
        <w:rPr>
          <w:rFonts w:ascii="Times New Roman" w:hAnsi="Times New Roman" w:cs="Times New Roman"/>
          <w:b/>
          <w:bCs/>
          <w:sz w:val="28"/>
          <w:szCs w:val="28"/>
          <w:shd w:val="clear" w:color="auto" w:fill="FFFFFF"/>
        </w:rPr>
        <w:t>Трансформируемость</w:t>
      </w:r>
      <w:proofErr w:type="spellEnd"/>
      <w:r w:rsidRPr="001D7127">
        <w:rPr>
          <w:rStyle w:val="apple-converted-space"/>
          <w:rFonts w:ascii="Times New Roman" w:hAnsi="Times New Roman" w:cs="Times New Roman"/>
          <w:sz w:val="28"/>
          <w:szCs w:val="28"/>
          <w:shd w:val="clear" w:color="auto" w:fill="FFFFFF"/>
        </w:rPr>
        <w:t> </w:t>
      </w:r>
      <w:r w:rsidRPr="001D7127">
        <w:rPr>
          <w:rFonts w:ascii="Times New Roman" w:hAnsi="Times New Roman" w:cs="Times New Roman"/>
          <w:sz w:val="28"/>
          <w:szCs w:val="28"/>
          <w:shd w:val="clear" w:color="auto" w:fill="FFFFFF"/>
        </w:rPr>
        <w:t>изменяется в зависимости от образовательной ситуации, от меняющихся интересов и возможностей детей.</w:t>
      </w:r>
    </w:p>
    <w:p w:rsidR="001D7127" w:rsidRPr="001D7127" w:rsidRDefault="001D7127" w:rsidP="001D7127">
      <w:pPr>
        <w:spacing w:line="240" w:lineRule="auto"/>
        <w:jc w:val="both"/>
        <w:rPr>
          <w:rFonts w:ascii="Times New Roman" w:hAnsi="Times New Roman" w:cs="Times New Roman"/>
          <w:sz w:val="28"/>
          <w:szCs w:val="28"/>
        </w:rPr>
      </w:pPr>
      <w:proofErr w:type="spellStart"/>
      <w:r w:rsidRPr="001D7127">
        <w:rPr>
          <w:rFonts w:ascii="Times New Roman" w:hAnsi="Times New Roman" w:cs="Times New Roman"/>
          <w:b/>
          <w:sz w:val="28"/>
          <w:szCs w:val="28"/>
        </w:rPr>
        <w:t>Полифункциональность</w:t>
      </w:r>
      <w:proofErr w:type="spellEnd"/>
      <w:r w:rsidRPr="001D7127">
        <w:rPr>
          <w:rFonts w:ascii="Times New Roman" w:hAnsi="Times New Roman" w:cs="Times New Roman"/>
          <w:sz w:val="28"/>
          <w:szCs w:val="28"/>
        </w:rPr>
        <w:t xml:space="preserve"> (не </w:t>
      </w:r>
      <w:proofErr w:type="gramStart"/>
      <w:r w:rsidRPr="001D7127">
        <w:rPr>
          <w:rFonts w:ascii="Times New Roman" w:hAnsi="Times New Roman" w:cs="Times New Roman"/>
          <w:sz w:val="28"/>
          <w:szCs w:val="28"/>
        </w:rPr>
        <w:t>статичен</w:t>
      </w:r>
      <w:proofErr w:type="gramEnd"/>
      <w:r w:rsidRPr="001D7127">
        <w:rPr>
          <w:rFonts w:ascii="Times New Roman" w:hAnsi="Times New Roman" w:cs="Times New Roman"/>
          <w:sz w:val="28"/>
          <w:szCs w:val="28"/>
        </w:rPr>
        <w:t xml:space="preserve">, не закреплён, может переноситься в любое место группы, использоваться в различных видах деятельности)  </w:t>
      </w:r>
    </w:p>
    <w:p w:rsidR="001D7127" w:rsidRPr="001D7127" w:rsidRDefault="001D7127" w:rsidP="001D7127">
      <w:pPr>
        <w:pStyle w:val="af4"/>
        <w:shd w:val="clear" w:color="auto" w:fill="FFFFFF"/>
        <w:spacing w:before="75" w:beforeAutospacing="0" w:after="225" w:afterAutospacing="0"/>
        <w:jc w:val="both"/>
        <w:textAlignment w:val="baseline"/>
        <w:rPr>
          <w:sz w:val="28"/>
          <w:szCs w:val="28"/>
        </w:rPr>
      </w:pPr>
      <w:r w:rsidRPr="001D7127">
        <w:rPr>
          <w:b/>
          <w:sz w:val="28"/>
          <w:szCs w:val="28"/>
        </w:rPr>
        <w:t>Доступность</w:t>
      </w:r>
      <w:r w:rsidR="00B93BE8">
        <w:rPr>
          <w:b/>
          <w:sz w:val="28"/>
          <w:szCs w:val="28"/>
        </w:rPr>
        <w:t xml:space="preserve"> </w:t>
      </w:r>
      <w:r w:rsidRPr="001D7127">
        <w:rPr>
          <w:b/>
          <w:sz w:val="28"/>
          <w:szCs w:val="28"/>
        </w:rPr>
        <w:t>(</w:t>
      </w:r>
      <w:r w:rsidRPr="001D7127">
        <w:rPr>
          <w:sz w:val="28"/>
          <w:szCs w:val="28"/>
        </w:rPr>
        <w:t>Доступен</w:t>
      </w:r>
      <w:r w:rsidR="00224AB0">
        <w:rPr>
          <w:sz w:val="28"/>
          <w:szCs w:val="28"/>
        </w:rPr>
        <w:t xml:space="preserve"> </w:t>
      </w:r>
      <w:r w:rsidRPr="001D7127">
        <w:rPr>
          <w:sz w:val="28"/>
          <w:szCs w:val="28"/>
        </w:rPr>
        <w:t xml:space="preserve">для всех воспитанников, в том </w:t>
      </w:r>
      <w:proofErr w:type="gramStart"/>
      <w:r w:rsidRPr="001D7127">
        <w:rPr>
          <w:sz w:val="28"/>
          <w:szCs w:val="28"/>
        </w:rPr>
        <w:t>числе</w:t>
      </w:r>
      <w:proofErr w:type="gramEnd"/>
      <w:r w:rsidRPr="001D7127">
        <w:rPr>
          <w:sz w:val="28"/>
          <w:szCs w:val="28"/>
        </w:rPr>
        <w:t xml:space="preserve"> детей с ОВЗ и детей-инвалидов, посещающих группу.)</w:t>
      </w:r>
    </w:p>
    <w:p w:rsidR="001D7127" w:rsidRPr="001D7127" w:rsidRDefault="001D7127" w:rsidP="001D7127">
      <w:pPr>
        <w:pStyle w:val="af4"/>
        <w:shd w:val="clear" w:color="auto" w:fill="FFFFFF"/>
        <w:spacing w:before="75" w:beforeAutospacing="0" w:after="225" w:afterAutospacing="0"/>
        <w:jc w:val="both"/>
        <w:textAlignment w:val="baseline"/>
        <w:rPr>
          <w:b/>
          <w:sz w:val="28"/>
          <w:szCs w:val="28"/>
        </w:rPr>
      </w:pPr>
      <w:r w:rsidRPr="001D7127">
        <w:rPr>
          <w:b/>
          <w:sz w:val="28"/>
          <w:szCs w:val="28"/>
        </w:rPr>
        <w:t xml:space="preserve">Безопасность </w:t>
      </w:r>
      <w:r w:rsidRPr="001D7127">
        <w:rPr>
          <w:sz w:val="28"/>
          <w:szCs w:val="28"/>
        </w:rPr>
        <w:t>(все элементы данного пособия соответствуют требованиям по обеспечению надёжности и безопасности их использования)</w:t>
      </w:r>
    </w:p>
    <w:p w:rsidR="001D7127" w:rsidRPr="001D7127" w:rsidRDefault="001D7127" w:rsidP="001D7127">
      <w:pPr>
        <w:pStyle w:val="af4"/>
        <w:shd w:val="clear" w:color="auto" w:fill="FFFFFF"/>
        <w:spacing w:before="0" w:beforeAutospacing="0" w:after="0" w:afterAutospacing="0"/>
        <w:jc w:val="both"/>
        <w:rPr>
          <w:sz w:val="28"/>
          <w:szCs w:val="28"/>
        </w:rPr>
      </w:pPr>
    </w:p>
    <w:p w:rsidR="001D7127" w:rsidRPr="001D7127" w:rsidRDefault="001D7127" w:rsidP="001D7127">
      <w:pPr>
        <w:pStyle w:val="af4"/>
        <w:shd w:val="clear" w:color="auto" w:fill="FFFFFF"/>
        <w:spacing w:before="0" w:beforeAutospacing="0" w:after="0" w:afterAutospacing="0"/>
        <w:jc w:val="both"/>
        <w:rPr>
          <w:sz w:val="28"/>
          <w:szCs w:val="28"/>
        </w:rPr>
      </w:pPr>
    </w:p>
    <w:p w:rsidR="001D7127" w:rsidRPr="001D7127" w:rsidRDefault="001D7127" w:rsidP="001D7127">
      <w:pPr>
        <w:pStyle w:val="af4"/>
        <w:shd w:val="clear" w:color="auto" w:fill="FFFFFF"/>
        <w:spacing w:before="0" w:beforeAutospacing="0" w:after="0" w:afterAutospacing="0"/>
        <w:jc w:val="both"/>
        <w:rPr>
          <w:sz w:val="28"/>
          <w:szCs w:val="28"/>
        </w:rPr>
      </w:pPr>
    </w:p>
    <w:p w:rsidR="001D7127" w:rsidRPr="001D7127" w:rsidRDefault="001D7127" w:rsidP="001D7127">
      <w:pPr>
        <w:pStyle w:val="af4"/>
        <w:shd w:val="clear" w:color="auto" w:fill="FFFFFF"/>
        <w:spacing w:before="0" w:beforeAutospacing="0" w:after="0" w:afterAutospacing="0"/>
        <w:rPr>
          <w:rFonts w:ascii="Arial" w:hAnsi="Arial" w:cs="Arial"/>
          <w:sz w:val="28"/>
          <w:szCs w:val="28"/>
        </w:rPr>
      </w:pPr>
    </w:p>
    <w:p w:rsidR="00366E3D" w:rsidRPr="001D7127" w:rsidRDefault="00366E3D" w:rsidP="001D7127">
      <w:pPr>
        <w:spacing w:line="240" w:lineRule="auto"/>
        <w:rPr>
          <w:sz w:val="28"/>
          <w:szCs w:val="28"/>
        </w:rPr>
      </w:pPr>
    </w:p>
    <w:sectPr w:rsidR="00366E3D" w:rsidRPr="001D7127" w:rsidSect="00366E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7127"/>
    <w:rsid w:val="000E75E4"/>
    <w:rsid w:val="001D7127"/>
    <w:rsid w:val="00224AB0"/>
    <w:rsid w:val="00366E3D"/>
    <w:rsid w:val="007C05F6"/>
    <w:rsid w:val="00956F7C"/>
    <w:rsid w:val="00AF3AD4"/>
    <w:rsid w:val="00B05F03"/>
    <w:rsid w:val="00B93BE8"/>
    <w:rsid w:val="00C46B19"/>
    <w:rsid w:val="00E65F5E"/>
    <w:rsid w:val="00FA28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127"/>
    <w:pPr>
      <w:spacing w:line="276" w:lineRule="auto"/>
    </w:pPr>
    <w:rPr>
      <w:lang w:val="ru-RU" w:bidi="ar-SA"/>
    </w:rPr>
  </w:style>
  <w:style w:type="paragraph" w:styleId="1">
    <w:name w:val="heading 1"/>
    <w:basedOn w:val="a"/>
    <w:next w:val="a"/>
    <w:link w:val="10"/>
    <w:uiPriority w:val="9"/>
    <w:qFormat/>
    <w:rsid w:val="00B05F0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semiHidden/>
    <w:unhideWhenUsed/>
    <w:qFormat/>
    <w:rsid w:val="00B05F0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semiHidden/>
    <w:unhideWhenUsed/>
    <w:qFormat/>
    <w:rsid w:val="00B05F0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B05F0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B05F0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B05F0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B05F0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B05F03"/>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B05F0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5F0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B05F03"/>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B05F03"/>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B05F03"/>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B05F03"/>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B05F03"/>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B05F03"/>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B05F03"/>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B05F03"/>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B05F03"/>
    <w:rPr>
      <w:b/>
      <w:bCs/>
      <w:color w:val="943634" w:themeColor="accent2" w:themeShade="BF"/>
      <w:sz w:val="18"/>
      <w:szCs w:val="18"/>
    </w:rPr>
  </w:style>
  <w:style w:type="paragraph" w:styleId="a4">
    <w:name w:val="Title"/>
    <w:basedOn w:val="a"/>
    <w:next w:val="a"/>
    <w:link w:val="a5"/>
    <w:uiPriority w:val="10"/>
    <w:qFormat/>
    <w:rsid w:val="00B05F0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B05F0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B05F0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B05F03"/>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B05F03"/>
    <w:rPr>
      <w:b/>
      <w:bCs/>
      <w:spacing w:val="0"/>
    </w:rPr>
  </w:style>
  <w:style w:type="character" w:styleId="a9">
    <w:name w:val="Emphasis"/>
    <w:uiPriority w:val="20"/>
    <w:qFormat/>
    <w:rsid w:val="00B05F0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B05F03"/>
    <w:pPr>
      <w:spacing w:after="0" w:line="240" w:lineRule="auto"/>
    </w:pPr>
  </w:style>
  <w:style w:type="paragraph" w:styleId="ab">
    <w:name w:val="List Paragraph"/>
    <w:basedOn w:val="a"/>
    <w:uiPriority w:val="34"/>
    <w:qFormat/>
    <w:rsid w:val="00B05F03"/>
    <w:pPr>
      <w:ind w:left="720"/>
      <w:contextualSpacing/>
    </w:pPr>
  </w:style>
  <w:style w:type="paragraph" w:styleId="21">
    <w:name w:val="Quote"/>
    <w:basedOn w:val="a"/>
    <w:next w:val="a"/>
    <w:link w:val="22"/>
    <w:uiPriority w:val="29"/>
    <w:qFormat/>
    <w:rsid w:val="00B05F03"/>
    <w:rPr>
      <w:color w:val="943634" w:themeColor="accent2" w:themeShade="BF"/>
    </w:rPr>
  </w:style>
  <w:style w:type="character" w:customStyle="1" w:styleId="22">
    <w:name w:val="Цитата 2 Знак"/>
    <w:basedOn w:val="a0"/>
    <w:link w:val="21"/>
    <w:uiPriority w:val="29"/>
    <w:rsid w:val="00B05F03"/>
    <w:rPr>
      <w:color w:val="943634" w:themeColor="accent2" w:themeShade="BF"/>
      <w:sz w:val="20"/>
      <w:szCs w:val="20"/>
    </w:rPr>
  </w:style>
  <w:style w:type="paragraph" w:styleId="ac">
    <w:name w:val="Intense Quote"/>
    <w:basedOn w:val="a"/>
    <w:next w:val="a"/>
    <w:link w:val="ad"/>
    <w:uiPriority w:val="30"/>
    <w:qFormat/>
    <w:rsid w:val="00B05F0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B05F03"/>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B05F03"/>
    <w:rPr>
      <w:rFonts w:asciiTheme="majorHAnsi" w:eastAsiaTheme="majorEastAsia" w:hAnsiTheme="majorHAnsi" w:cstheme="majorBidi"/>
      <w:i/>
      <w:iCs/>
      <w:color w:val="C0504D" w:themeColor="accent2"/>
    </w:rPr>
  </w:style>
  <w:style w:type="character" w:styleId="af">
    <w:name w:val="Intense Emphasis"/>
    <w:uiPriority w:val="21"/>
    <w:qFormat/>
    <w:rsid w:val="00B05F0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B05F03"/>
    <w:rPr>
      <w:i/>
      <w:iCs/>
      <w:smallCaps/>
      <w:color w:val="C0504D" w:themeColor="accent2"/>
      <w:u w:color="C0504D" w:themeColor="accent2"/>
    </w:rPr>
  </w:style>
  <w:style w:type="character" w:styleId="af1">
    <w:name w:val="Intense Reference"/>
    <w:uiPriority w:val="32"/>
    <w:qFormat/>
    <w:rsid w:val="00B05F03"/>
    <w:rPr>
      <w:b/>
      <w:bCs/>
      <w:i/>
      <w:iCs/>
      <w:smallCaps/>
      <w:color w:val="C0504D" w:themeColor="accent2"/>
      <w:u w:color="C0504D" w:themeColor="accent2"/>
    </w:rPr>
  </w:style>
  <w:style w:type="character" w:styleId="af2">
    <w:name w:val="Book Title"/>
    <w:uiPriority w:val="33"/>
    <w:qFormat/>
    <w:rsid w:val="00B05F03"/>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B05F03"/>
    <w:pPr>
      <w:outlineLvl w:val="9"/>
    </w:pPr>
  </w:style>
  <w:style w:type="paragraph" w:styleId="af4">
    <w:name w:val="Normal (Web)"/>
    <w:basedOn w:val="a"/>
    <w:uiPriority w:val="99"/>
    <w:unhideWhenUsed/>
    <w:rsid w:val="001D71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D7127"/>
  </w:style>
  <w:style w:type="paragraph" w:customStyle="1" w:styleId="c3">
    <w:name w:val="c3"/>
    <w:basedOn w:val="a"/>
    <w:rsid w:val="001D71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D7127"/>
  </w:style>
  <w:style w:type="character" w:customStyle="1" w:styleId="c12">
    <w:name w:val="c12"/>
    <w:basedOn w:val="a0"/>
    <w:rsid w:val="001D7127"/>
  </w:style>
  <w:style w:type="character" w:customStyle="1" w:styleId="c5">
    <w:name w:val="c5"/>
    <w:basedOn w:val="a0"/>
    <w:rsid w:val="001D7127"/>
  </w:style>
  <w:style w:type="paragraph" w:styleId="af5">
    <w:name w:val="Balloon Text"/>
    <w:basedOn w:val="a"/>
    <w:link w:val="af6"/>
    <w:uiPriority w:val="99"/>
    <w:semiHidden/>
    <w:unhideWhenUsed/>
    <w:rsid w:val="001D712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1D7127"/>
    <w:rPr>
      <w:rFonts w:ascii="Tahoma"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ped-kopilka.ru/vneklasnaja-rabota/zagadki-schitalki-i-skorogovorki/zagadki-pro-zhivotnyh-s-otvetam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1235</Words>
  <Characters>7044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2018-12-03T11:10:00Z</dcterms:created>
  <dcterms:modified xsi:type="dcterms:W3CDTF">2018-12-03T12:08:00Z</dcterms:modified>
</cp:coreProperties>
</file>